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F2" w:rsidRPr="00AC51F2" w:rsidRDefault="00AC51F2" w:rsidP="00AC51F2">
      <w:pPr>
        <w:ind w:left="5940"/>
        <w:rPr>
          <w:b/>
          <w:sz w:val="24"/>
          <w:lang w:val="en-US"/>
        </w:rPr>
      </w:pPr>
      <w:r w:rsidRPr="00AC51F2">
        <w:rPr>
          <w:b/>
          <w:sz w:val="24"/>
          <w:lang w:val="en-US"/>
        </w:rPr>
        <w:t>APPROVED</w:t>
      </w:r>
    </w:p>
    <w:p w:rsidR="00976DF0" w:rsidRPr="00AC51F2" w:rsidRDefault="00AC51F2" w:rsidP="00AC51F2">
      <w:pPr>
        <w:ind w:left="5940"/>
        <w:rPr>
          <w:b/>
          <w:bCs/>
          <w:sz w:val="24"/>
          <w:szCs w:val="24"/>
          <w:lang w:val="en-US"/>
        </w:rPr>
      </w:pPr>
      <w:r w:rsidRPr="00AC51F2">
        <w:rPr>
          <w:b/>
          <w:bCs/>
          <w:sz w:val="24"/>
          <w:szCs w:val="24"/>
          <w:lang w:val="en-US"/>
        </w:rPr>
        <w:t xml:space="preserve">Dean of </w:t>
      </w:r>
      <w:r w:rsidRPr="00AC51F2">
        <w:rPr>
          <w:b/>
          <w:sz w:val="24"/>
          <w:szCs w:val="24"/>
          <w:shd w:val="clear" w:color="auto" w:fill="FFFFFF"/>
          <w:lang w:val="en-US"/>
        </w:rPr>
        <w:t>Faculty of Medicine 2</w:t>
      </w:r>
    </w:p>
    <w:p w:rsidR="00976DF0" w:rsidRPr="00AC51F2" w:rsidRDefault="00AC51F2" w:rsidP="00AC51F2">
      <w:pPr>
        <w:ind w:left="5940"/>
        <w:rPr>
          <w:b/>
          <w:bCs/>
          <w:sz w:val="24"/>
          <w:szCs w:val="24"/>
          <w:lang w:val="en-US"/>
        </w:rPr>
      </w:pPr>
      <w:proofErr w:type="spellStart"/>
      <w:r w:rsidRPr="00AC51F2">
        <w:rPr>
          <w:b/>
          <w:bCs/>
          <w:sz w:val="24"/>
          <w:szCs w:val="24"/>
          <w:lang w:val="en-US"/>
        </w:rPr>
        <w:t>SMPhU</w:t>
      </w:r>
      <w:proofErr w:type="spellEnd"/>
      <w:r w:rsidR="00976DF0" w:rsidRPr="00AC51F2">
        <w:rPr>
          <w:b/>
          <w:bCs/>
          <w:sz w:val="24"/>
          <w:szCs w:val="24"/>
          <w:lang w:val="en-US"/>
        </w:rPr>
        <w:t xml:space="preserve"> „</w:t>
      </w:r>
      <w:proofErr w:type="spellStart"/>
      <w:r w:rsidR="00976DF0" w:rsidRPr="00AC51F2">
        <w:rPr>
          <w:b/>
          <w:bCs/>
          <w:sz w:val="24"/>
          <w:szCs w:val="24"/>
          <w:lang w:val="en-US"/>
        </w:rPr>
        <w:t>Nicolae</w:t>
      </w:r>
      <w:proofErr w:type="spellEnd"/>
      <w:r w:rsidR="00976DF0" w:rsidRPr="00AC51F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976DF0" w:rsidRPr="00AC51F2">
        <w:rPr>
          <w:b/>
          <w:bCs/>
          <w:sz w:val="24"/>
          <w:szCs w:val="24"/>
          <w:lang w:val="en-US"/>
        </w:rPr>
        <w:t>Testemiţanu</w:t>
      </w:r>
      <w:proofErr w:type="spellEnd"/>
      <w:r w:rsidR="00976DF0" w:rsidRPr="00AC51F2">
        <w:rPr>
          <w:b/>
          <w:bCs/>
          <w:sz w:val="24"/>
          <w:szCs w:val="24"/>
          <w:lang w:val="en-US"/>
        </w:rPr>
        <w:t>”</w:t>
      </w:r>
    </w:p>
    <w:p w:rsidR="00976DF0" w:rsidRPr="00AC51F2" w:rsidRDefault="00AC51F2" w:rsidP="00AC51F2">
      <w:pPr>
        <w:ind w:left="5940"/>
        <w:rPr>
          <w:b/>
          <w:bCs/>
          <w:sz w:val="24"/>
          <w:szCs w:val="24"/>
          <w:lang w:val="en-US"/>
        </w:rPr>
      </w:pPr>
      <w:proofErr w:type="gramStart"/>
      <w:r w:rsidRPr="00AC51F2">
        <w:rPr>
          <w:b/>
          <w:bCs/>
          <w:sz w:val="24"/>
          <w:szCs w:val="24"/>
          <w:lang w:val="en-US"/>
        </w:rPr>
        <w:t>Mr.</w:t>
      </w:r>
      <w:proofErr w:type="gramEnd"/>
      <w:r w:rsidR="00976DF0" w:rsidRPr="00AC51F2">
        <w:rPr>
          <w:b/>
          <w:bCs/>
          <w:sz w:val="24"/>
          <w:szCs w:val="24"/>
          <w:lang w:val="en-US"/>
        </w:rPr>
        <w:t xml:space="preserve">  </w:t>
      </w:r>
      <w:proofErr w:type="spellStart"/>
      <w:r w:rsidR="00C143E1">
        <w:rPr>
          <w:b/>
          <w:bCs/>
          <w:sz w:val="24"/>
          <w:szCs w:val="24"/>
          <w:lang w:val="en-US"/>
        </w:rPr>
        <w:t>Betiu</w:t>
      </w:r>
      <w:proofErr w:type="spellEnd"/>
      <w:r w:rsidR="00C143E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143E1">
        <w:rPr>
          <w:b/>
          <w:bCs/>
          <w:sz w:val="24"/>
          <w:szCs w:val="24"/>
          <w:lang w:val="en-US"/>
        </w:rPr>
        <w:t>Mircea</w:t>
      </w:r>
      <w:proofErr w:type="spellEnd"/>
      <w:r w:rsidR="00976DF0" w:rsidRPr="00AC51F2">
        <w:rPr>
          <w:b/>
          <w:bCs/>
          <w:sz w:val="24"/>
          <w:szCs w:val="24"/>
          <w:lang w:val="en-US"/>
        </w:rPr>
        <w:t xml:space="preserve">,  </w:t>
      </w:r>
    </w:p>
    <w:p w:rsidR="00976DF0" w:rsidRPr="00AC51F2" w:rsidRDefault="00AC51F2" w:rsidP="00AC51F2">
      <w:pPr>
        <w:ind w:left="5940"/>
        <w:rPr>
          <w:sz w:val="28"/>
          <w:szCs w:val="28"/>
          <w:lang w:val="en-US"/>
        </w:rPr>
      </w:pPr>
      <w:r w:rsidRPr="00AC51F2">
        <w:rPr>
          <w:b/>
          <w:bCs/>
          <w:sz w:val="24"/>
          <w:szCs w:val="24"/>
          <w:lang w:val="en-US"/>
        </w:rPr>
        <w:t>PhD</w:t>
      </w:r>
      <w:r w:rsidR="00976DF0" w:rsidRPr="00AC51F2">
        <w:rPr>
          <w:b/>
          <w:bCs/>
          <w:sz w:val="24"/>
          <w:szCs w:val="24"/>
          <w:lang w:val="en-US"/>
        </w:rPr>
        <w:t xml:space="preserve">, </w:t>
      </w:r>
      <w:proofErr w:type="gramStart"/>
      <w:r w:rsidR="00544FE6">
        <w:rPr>
          <w:b/>
          <w:bCs/>
          <w:sz w:val="24"/>
          <w:szCs w:val="24"/>
          <w:lang w:val="en-US"/>
        </w:rPr>
        <w:t xml:space="preserve">associate </w:t>
      </w:r>
      <w:r w:rsidRPr="00AC51F2">
        <w:rPr>
          <w:b/>
          <w:bCs/>
          <w:sz w:val="24"/>
          <w:szCs w:val="24"/>
          <w:lang w:val="en-US"/>
        </w:rPr>
        <w:t xml:space="preserve"> </w:t>
      </w:r>
      <w:r w:rsidR="00976DF0" w:rsidRPr="00AC51F2">
        <w:rPr>
          <w:b/>
          <w:bCs/>
          <w:sz w:val="24"/>
          <w:szCs w:val="24"/>
          <w:lang w:val="en-US"/>
        </w:rPr>
        <w:t>profes</w:t>
      </w:r>
      <w:r w:rsidRPr="00AC51F2">
        <w:rPr>
          <w:b/>
          <w:bCs/>
          <w:sz w:val="24"/>
          <w:szCs w:val="24"/>
          <w:lang w:val="en-US"/>
        </w:rPr>
        <w:t>s</w:t>
      </w:r>
      <w:r w:rsidR="00976DF0" w:rsidRPr="00AC51F2">
        <w:rPr>
          <w:b/>
          <w:bCs/>
          <w:sz w:val="24"/>
          <w:szCs w:val="24"/>
          <w:lang w:val="en-US"/>
        </w:rPr>
        <w:t>or</w:t>
      </w:r>
      <w:proofErr w:type="gramEnd"/>
      <w:r w:rsidR="00976DF0" w:rsidRPr="00AC51F2">
        <w:rPr>
          <w:b/>
          <w:bCs/>
          <w:sz w:val="24"/>
          <w:szCs w:val="24"/>
          <w:lang w:val="en-US"/>
        </w:rPr>
        <w:t xml:space="preserve">  </w:t>
      </w:r>
    </w:p>
    <w:p w:rsidR="00976DF0" w:rsidRPr="00AC51F2" w:rsidRDefault="00976DF0" w:rsidP="00976DF0">
      <w:pPr>
        <w:ind w:left="3540" w:firstLine="708"/>
        <w:jc w:val="center"/>
        <w:rPr>
          <w:sz w:val="28"/>
          <w:szCs w:val="28"/>
          <w:lang w:val="en-US"/>
        </w:rPr>
      </w:pPr>
      <w:r w:rsidRPr="00AC51F2">
        <w:rPr>
          <w:sz w:val="28"/>
          <w:szCs w:val="28"/>
          <w:lang w:val="en-US"/>
        </w:rPr>
        <w:t xml:space="preserve">________________     _________                                              </w:t>
      </w:r>
    </w:p>
    <w:p w:rsidR="00AC5BC3" w:rsidRPr="00AC51F2" w:rsidRDefault="00AC5BC3" w:rsidP="00976DF0">
      <w:pPr>
        <w:pStyle w:val="Heading1"/>
        <w:ind w:left="360" w:firstLine="0"/>
        <w:jc w:val="center"/>
        <w:rPr>
          <w:b/>
          <w:sz w:val="24"/>
          <w:szCs w:val="24"/>
          <w:lang w:val="en-US"/>
        </w:rPr>
      </w:pPr>
    </w:p>
    <w:p w:rsidR="00184498" w:rsidRPr="00AC51F2" w:rsidRDefault="00184498" w:rsidP="00184498">
      <w:pPr>
        <w:jc w:val="center"/>
        <w:rPr>
          <w:b/>
          <w:sz w:val="24"/>
          <w:szCs w:val="24"/>
          <w:lang w:val="en-US"/>
        </w:rPr>
      </w:pPr>
      <w:r w:rsidRPr="00AC51F2">
        <w:rPr>
          <w:b/>
          <w:sz w:val="24"/>
          <w:szCs w:val="24"/>
          <w:lang w:val="en-US"/>
        </w:rPr>
        <w:t xml:space="preserve">State Exam Questions Faculty of Medicine, Department of Pediatrics, </w:t>
      </w:r>
    </w:p>
    <w:p w:rsidR="00AC5BC3" w:rsidRPr="00E27973" w:rsidRDefault="00AC51F2" w:rsidP="00184498">
      <w:pPr>
        <w:jc w:val="center"/>
        <w:rPr>
          <w:b/>
          <w:sz w:val="24"/>
          <w:szCs w:val="24"/>
        </w:rPr>
      </w:pPr>
      <w:r w:rsidRPr="00AC51F2">
        <w:rPr>
          <w:b/>
          <w:sz w:val="24"/>
          <w:szCs w:val="24"/>
          <w:lang w:val="en-US"/>
        </w:rPr>
        <w:t xml:space="preserve">  </w:t>
      </w:r>
      <w:proofErr w:type="gramStart"/>
      <w:r w:rsidRPr="00AC51F2">
        <w:rPr>
          <w:b/>
          <w:sz w:val="24"/>
          <w:szCs w:val="24"/>
          <w:lang w:val="en-US"/>
        </w:rPr>
        <w:t>academic</w:t>
      </w:r>
      <w:proofErr w:type="gramEnd"/>
      <w:r w:rsidRPr="00AC51F2">
        <w:rPr>
          <w:b/>
          <w:sz w:val="24"/>
          <w:szCs w:val="24"/>
          <w:lang w:val="en-US"/>
        </w:rPr>
        <w:t xml:space="preserve"> year 201</w:t>
      </w:r>
      <w:r w:rsidR="00E27973">
        <w:rPr>
          <w:b/>
          <w:sz w:val="24"/>
          <w:szCs w:val="24"/>
        </w:rPr>
        <w:t>5</w:t>
      </w:r>
      <w:r w:rsidR="00184498" w:rsidRPr="00AC51F2">
        <w:rPr>
          <w:b/>
          <w:sz w:val="24"/>
          <w:szCs w:val="24"/>
          <w:lang w:val="en-US"/>
        </w:rPr>
        <w:t>-201</w:t>
      </w:r>
      <w:r w:rsidR="00E27973">
        <w:rPr>
          <w:b/>
          <w:sz w:val="24"/>
          <w:szCs w:val="24"/>
        </w:rPr>
        <w:t>6</w:t>
      </w:r>
    </w:p>
    <w:p w:rsidR="00AC51F2" w:rsidRPr="00AC51F2" w:rsidRDefault="00AC51F2" w:rsidP="00976DF0">
      <w:pPr>
        <w:jc w:val="center"/>
        <w:rPr>
          <w:b/>
          <w:sz w:val="24"/>
          <w:szCs w:val="24"/>
          <w:lang w:val="en-US"/>
        </w:rPr>
      </w:pPr>
    </w:p>
    <w:p w:rsidR="00976DF0" w:rsidRPr="00AC51F2" w:rsidRDefault="00AC51F2" w:rsidP="00976DF0">
      <w:pPr>
        <w:jc w:val="center"/>
        <w:rPr>
          <w:b/>
          <w:sz w:val="24"/>
          <w:szCs w:val="24"/>
          <w:lang w:val="en-US"/>
        </w:rPr>
      </w:pPr>
      <w:r w:rsidRPr="00AC51F2">
        <w:rPr>
          <w:b/>
          <w:sz w:val="24"/>
          <w:szCs w:val="24"/>
          <w:lang w:val="en-US"/>
        </w:rPr>
        <w:t>Healthy child</w:t>
      </w:r>
      <w:r w:rsidR="00976DF0" w:rsidRPr="00AC51F2">
        <w:rPr>
          <w:b/>
          <w:sz w:val="24"/>
          <w:szCs w:val="24"/>
          <w:lang w:val="en-US"/>
        </w:rPr>
        <w:t xml:space="preserve"> </w:t>
      </w:r>
    </w:p>
    <w:p w:rsidR="00184498" w:rsidRPr="00D52E03" w:rsidRDefault="00184498" w:rsidP="00F93F1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52E03">
        <w:rPr>
          <w:rFonts w:ascii="Times New Roman" w:hAnsi="Times New Roman"/>
          <w:sz w:val="24"/>
          <w:szCs w:val="24"/>
          <w:lang w:val="en-US"/>
        </w:rPr>
        <w:t xml:space="preserve">Child feeding and nutrition. Exclusive </w:t>
      </w:r>
      <w:r w:rsidR="00AC51F2" w:rsidRPr="00D52E03">
        <w:rPr>
          <w:rFonts w:ascii="Times New Roman" w:hAnsi="Times New Roman"/>
          <w:sz w:val="24"/>
          <w:szCs w:val="24"/>
          <w:lang w:val="en-US"/>
        </w:rPr>
        <w:t>b</w:t>
      </w:r>
      <w:r w:rsidRPr="00D52E03">
        <w:rPr>
          <w:rFonts w:ascii="Times New Roman" w:hAnsi="Times New Roman"/>
          <w:sz w:val="24"/>
          <w:szCs w:val="24"/>
          <w:lang w:val="en-US"/>
        </w:rPr>
        <w:t>reast</w:t>
      </w:r>
      <w:r w:rsidR="00AC51F2" w:rsidRPr="00D52E03">
        <w:rPr>
          <w:rFonts w:ascii="Times New Roman" w:hAnsi="Times New Roman"/>
          <w:sz w:val="24"/>
          <w:szCs w:val="24"/>
          <w:lang w:val="en-US"/>
        </w:rPr>
        <w:t>f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eeding: definition, </w:t>
      </w:r>
      <w:r w:rsidR="00AC51F2" w:rsidRPr="00D52E03">
        <w:rPr>
          <w:rFonts w:ascii="Times New Roman" w:hAnsi="Times New Roman"/>
          <w:sz w:val="24"/>
          <w:szCs w:val="24"/>
          <w:lang w:val="en-US"/>
        </w:rPr>
        <w:t>advantages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52E03" w:rsidRPr="00D52E03">
        <w:rPr>
          <w:rFonts w:ascii="Times New Roman" w:hAnsi="Times New Roman"/>
          <w:sz w:val="24"/>
          <w:szCs w:val="24"/>
          <w:lang w:val="en-US"/>
        </w:rPr>
        <w:t>methods</w:t>
      </w:r>
      <w:r w:rsidR="00D52E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2E03" w:rsidRPr="00D52E03">
        <w:rPr>
          <w:rFonts w:ascii="Times New Roman" w:hAnsi="Times New Roman"/>
          <w:sz w:val="24"/>
          <w:szCs w:val="24"/>
          <w:lang w:val="en-US"/>
        </w:rPr>
        <w:t>of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 stimulat</w:t>
      </w:r>
      <w:r w:rsidR="00D52E03">
        <w:rPr>
          <w:rFonts w:ascii="Times New Roman" w:hAnsi="Times New Roman"/>
          <w:sz w:val="24"/>
          <w:szCs w:val="24"/>
          <w:lang w:val="en-US"/>
        </w:rPr>
        <w:t>ion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 and support </w:t>
      </w:r>
      <w:r w:rsidR="00D52E03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D52E03">
        <w:rPr>
          <w:rFonts w:ascii="Times New Roman" w:hAnsi="Times New Roman"/>
          <w:sz w:val="24"/>
          <w:szCs w:val="24"/>
          <w:lang w:val="en-US"/>
        </w:rPr>
        <w:t>contemporary vision. The 10 steps of successful breastfeeding.</w:t>
      </w:r>
    </w:p>
    <w:p w:rsidR="00184498" w:rsidRPr="00D52E03" w:rsidRDefault="00184498" w:rsidP="00F93F1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52E03">
        <w:rPr>
          <w:rFonts w:ascii="Times New Roman" w:hAnsi="Times New Roman"/>
          <w:sz w:val="24"/>
          <w:szCs w:val="24"/>
          <w:lang w:val="en-US"/>
        </w:rPr>
        <w:t xml:space="preserve">Artificial and </w:t>
      </w:r>
      <w:r w:rsidR="00D52E03" w:rsidRPr="00D52E03">
        <w:rPr>
          <w:rFonts w:ascii="Times New Roman" w:hAnsi="Times New Roman"/>
          <w:sz w:val="24"/>
          <w:szCs w:val="24"/>
          <w:lang w:val="en-US"/>
        </w:rPr>
        <w:t xml:space="preserve">mixed feeding of </w:t>
      </w:r>
      <w:r w:rsidRPr="00D52E03">
        <w:rPr>
          <w:rFonts w:ascii="Times New Roman" w:hAnsi="Times New Roman"/>
          <w:sz w:val="24"/>
          <w:szCs w:val="24"/>
          <w:lang w:val="en-US"/>
        </w:rPr>
        <w:t>infant</w:t>
      </w:r>
      <w:r w:rsidR="00D52E03" w:rsidRPr="00D52E03">
        <w:rPr>
          <w:rFonts w:ascii="Times New Roman" w:hAnsi="Times New Roman"/>
          <w:sz w:val="24"/>
          <w:szCs w:val="24"/>
          <w:lang w:val="en-US"/>
        </w:rPr>
        <w:t>s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2E03" w:rsidRPr="00D52E03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Food diversification</w:t>
      </w:r>
      <w:r w:rsidR="00D52E03" w:rsidRPr="00D52E0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D52E03" w:rsidRPr="00D52E0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</w:t>
      </w:r>
      <w:r w:rsidR="00D52E03" w:rsidRPr="00D52E0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D52E03" w:rsidRPr="00D52E03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infants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. Feeding </w:t>
      </w:r>
      <w:r w:rsidR="00D52E03">
        <w:rPr>
          <w:rFonts w:ascii="Times New Roman" w:hAnsi="Times New Roman"/>
          <w:sz w:val="24"/>
          <w:szCs w:val="24"/>
          <w:lang w:val="en-US"/>
        </w:rPr>
        <w:t xml:space="preserve">and nutrition of a 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child after age of </w:t>
      </w:r>
      <w:r w:rsidR="00D52E03">
        <w:rPr>
          <w:rFonts w:ascii="Times New Roman" w:hAnsi="Times New Roman"/>
          <w:sz w:val="24"/>
          <w:szCs w:val="24"/>
          <w:lang w:val="en-US"/>
        </w:rPr>
        <w:t>one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 year.</w:t>
      </w:r>
    </w:p>
    <w:p w:rsidR="00184498" w:rsidRPr="00D52E03" w:rsidRDefault="00184498" w:rsidP="00F93F1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52E03">
        <w:rPr>
          <w:rFonts w:ascii="Times New Roman" w:hAnsi="Times New Roman"/>
          <w:sz w:val="24"/>
          <w:szCs w:val="24"/>
          <w:lang w:val="en-US"/>
        </w:rPr>
        <w:t xml:space="preserve">Child growth and development, definition, factors influencing these processes. Laws </w:t>
      </w:r>
      <w:r w:rsidR="00D52E03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D52E03">
        <w:rPr>
          <w:rFonts w:ascii="Times New Roman" w:hAnsi="Times New Roman"/>
          <w:sz w:val="24"/>
          <w:szCs w:val="24"/>
          <w:lang w:val="en-US"/>
        </w:rPr>
        <w:t>growth. Assessment of physical development of the child, the clinical importance.</w:t>
      </w:r>
    </w:p>
    <w:p w:rsidR="0049181B" w:rsidRPr="00D52E03" w:rsidRDefault="00184498" w:rsidP="00F93F1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52E03">
        <w:rPr>
          <w:rFonts w:ascii="Times New Roman" w:hAnsi="Times New Roman"/>
          <w:sz w:val="24"/>
          <w:szCs w:val="24"/>
          <w:lang w:val="en-US"/>
        </w:rPr>
        <w:t xml:space="preserve">Childhood </w:t>
      </w:r>
      <w:r w:rsidR="00D52E03" w:rsidRPr="00D52E03">
        <w:rPr>
          <w:rFonts w:ascii="Times New Roman" w:hAnsi="Times New Roman"/>
          <w:sz w:val="24"/>
          <w:szCs w:val="24"/>
          <w:lang w:val="en-US"/>
        </w:rPr>
        <w:t xml:space="preserve">periods </w:t>
      </w:r>
      <w:r w:rsidRPr="00D52E03">
        <w:rPr>
          <w:rFonts w:ascii="Times New Roman" w:hAnsi="Times New Roman"/>
          <w:sz w:val="24"/>
          <w:szCs w:val="24"/>
          <w:lang w:val="en-US"/>
        </w:rPr>
        <w:t>and their characteristic (infant</w:t>
      </w:r>
      <w:r w:rsidR="00F93F1E">
        <w:rPr>
          <w:rFonts w:ascii="Times New Roman" w:hAnsi="Times New Roman"/>
          <w:sz w:val="24"/>
          <w:szCs w:val="24"/>
          <w:lang w:val="en-US"/>
        </w:rPr>
        <w:t>,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3F1E">
        <w:rPr>
          <w:rFonts w:ascii="Times New Roman" w:hAnsi="Times New Roman"/>
          <w:sz w:val="24"/>
          <w:szCs w:val="24"/>
          <w:lang w:val="en-US"/>
        </w:rPr>
        <w:t>pre-</w:t>
      </w:r>
      <w:r w:rsidR="00F93F1E" w:rsidRPr="00D52E03">
        <w:rPr>
          <w:rFonts w:ascii="Times New Roman" w:hAnsi="Times New Roman"/>
          <w:sz w:val="24"/>
          <w:szCs w:val="24"/>
          <w:lang w:val="en-US"/>
        </w:rPr>
        <w:t>preschool</w:t>
      </w:r>
      <w:r w:rsidRPr="00D52E03">
        <w:rPr>
          <w:rFonts w:ascii="Times New Roman" w:hAnsi="Times New Roman"/>
          <w:sz w:val="24"/>
          <w:szCs w:val="24"/>
          <w:lang w:val="en-US"/>
        </w:rPr>
        <w:t>, preschool</w:t>
      </w:r>
      <w:r w:rsidR="00F93F1E">
        <w:rPr>
          <w:rFonts w:ascii="Times New Roman" w:hAnsi="Times New Roman"/>
          <w:sz w:val="24"/>
          <w:szCs w:val="24"/>
          <w:lang w:val="en-US"/>
        </w:rPr>
        <w:t xml:space="preserve"> child</w:t>
      </w:r>
      <w:r w:rsidRPr="00D52E03">
        <w:rPr>
          <w:rFonts w:ascii="Times New Roman" w:hAnsi="Times New Roman"/>
          <w:sz w:val="24"/>
          <w:szCs w:val="24"/>
          <w:lang w:val="en-US"/>
        </w:rPr>
        <w:t>, school</w:t>
      </w:r>
      <w:r w:rsidR="00F93F1E">
        <w:rPr>
          <w:rFonts w:ascii="Times New Roman" w:hAnsi="Times New Roman"/>
          <w:sz w:val="24"/>
          <w:szCs w:val="24"/>
          <w:lang w:val="en-US"/>
        </w:rPr>
        <w:t>child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93F1E">
        <w:rPr>
          <w:rFonts w:ascii="Times New Roman" w:hAnsi="Times New Roman"/>
          <w:sz w:val="24"/>
          <w:szCs w:val="24"/>
          <w:lang w:val="en-US"/>
        </w:rPr>
        <w:t>adolescent). A</w:t>
      </w:r>
      <w:r w:rsidRPr="00D52E03">
        <w:rPr>
          <w:rFonts w:ascii="Times New Roman" w:hAnsi="Times New Roman"/>
          <w:sz w:val="24"/>
          <w:szCs w:val="24"/>
          <w:lang w:val="en-US"/>
        </w:rPr>
        <w:t>ssessment of child's</w:t>
      </w:r>
      <w:r w:rsidR="00F93F1E">
        <w:rPr>
          <w:rFonts w:ascii="Times New Roman" w:hAnsi="Times New Roman"/>
          <w:sz w:val="24"/>
          <w:szCs w:val="24"/>
          <w:lang w:val="en-US"/>
        </w:rPr>
        <w:t xml:space="preserve"> health, the evaluation criteria</w:t>
      </w:r>
      <w:r w:rsidRPr="00D52E03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D52E03" w:rsidRDefault="00184498" w:rsidP="00F93F1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2E03">
        <w:rPr>
          <w:rFonts w:ascii="Times New Roman" w:hAnsi="Times New Roman"/>
          <w:sz w:val="24"/>
          <w:szCs w:val="24"/>
          <w:lang w:val="en-US"/>
        </w:rPr>
        <w:t>Morpho</w:t>
      </w:r>
      <w:proofErr w:type="spellEnd"/>
      <w:r w:rsidRPr="00D52E03">
        <w:rPr>
          <w:rFonts w:ascii="Times New Roman" w:hAnsi="Times New Roman"/>
          <w:sz w:val="24"/>
          <w:szCs w:val="24"/>
          <w:lang w:val="en-US"/>
        </w:rPr>
        <w:t xml:space="preserve">-physiological peculiarities of the nervous system in children. Factors influencing neuropsychological development of children. Clinical and laboratory methods for assessing the neurological system </w:t>
      </w:r>
      <w:r w:rsidR="00F93F1E">
        <w:rPr>
          <w:rFonts w:ascii="Times New Roman" w:hAnsi="Times New Roman"/>
          <w:sz w:val="24"/>
          <w:szCs w:val="24"/>
          <w:lang w:val="en-US"/>
        </w:rPr>
        <w:t>in different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 ages.</w:t>
      </w:r>
    </w:p>
    <w:p w:rsidR="00184498" w:rsidRPr="00D52E03" w:rsidRDefault="00F93F1E" w:rsidP="00F93F1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93F1E">
        <w:rPr>
          <w:rFonts w:ascii="Times New Roman" w:hAnsi="Times New Roman"/>
          <w:sz w:val="24"/>
          <w:szCs w:val="24"/>
          <w:lang w:val="en-US"/>
        </w:rPr>
        <w:t xml:space="preserve">Assessment of </w:t>
      </w:r>
      <w:proofErr w:type="spellStart"/>
      <w:r w:rsidRPr="00F93F1E">
        <w:rPr>
          <w:rFonts w:ascii="Times New Roman" w:hAnsi="Times New Roman"/>
          <w:sz w:val="24"/>
          <w:szCs w:val="24"/>
          <w:lang w:val="en-US"/>
        </w:rPr>
        <w:t>neuro</w:t>
      </w:r>
      <w:proofErr w:type="spellEnd"/>
      <w:r w:rsidRPr="00F93F1E">
        <w:rPr>
          <w:rFonts w:ascii="Times New Roman" w:hAnsi="Times New Roman"/>
          <w:sz w:val="24"/>
          <w:szCs w:val="24"/>
          <w:lang w:val="en-US"/>
        </w:rPr>
        <w:t xml:space="preserve">-psychological development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F93F1E">
        <w:rPr>
          <w:rFonts w:ascii="Times New Roman" w:hAnsi="Times New Roman"/>
          <w:sz w:val="24"/>
          <w:szCs w:val="24"/>
          <w:lang w:val="en-US"/>
        </w:rPr>
        <w:t xml:space="preserve"> young child</w:t>
      </w:r>
      <w:r w:rsidRPr="00D52E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4498" w:rsidRPr="00D52E03">
        <w:rPr>
          <w:rFonts w:ascii="Times New Roman" w:hAnsi="Times New Roman"/>
          <w:sz w:val="24"/>
          <w:szCs w:val="24"/>
          <w:lang w:val="en-US"/>
        </w:rPr>
        <w:t>(first year of life, 2-3 years</w:t>
      </w:r>
      <w:r>
        <w:rPr>
          <w:rFonts w:ascii="Times New Roman" w:hAnsi="Times New Roman"/>
          <w:sz w:val="24"/>
          <w:szCs w:val="24"/>
          <w:lang w:val="en-US"/>
        </w:rPr>
        <w:t xml:space="preserve"> old</w:t>
      </w:r>
      <w:r w:rsidR="00184498" w:rsidRPr="00D52E03">
        <w:rPr>
          <w:rFonts w:ascii="Times New Roman" w:hAnsi="Times New Roman"/>
          <w:sz w:val="24"/>
          <w:szCs w:val="24"/>
          <w:lang w:val="en-US"/>
        </w:rPr>
        <w:t>). Psycho-neurological retardation.</w:t>
      </w:r>
    </w:p>
    <w:p w:rsidR="00184498" w:rsidRPr="00D52E03" w:rsidRDefault="00184498" w:rsidP="00F93F1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2E03">
        <w:rPr>
          <w:rFonts w:ascii="Times New Roman" w:hAnsi="Times New Roman"/>
          <w:sz w:val="24"/>
          <w:szCs w:val="24"/>
          <w:lang w:val="en-US"/>
        </w:rPr>
        <w:t>Immunoprophylaxis</w:t>
      </w:r>
      <w:proofErr w:type="spellEnd"/>
      <w:r w:rsidRPr="00D52E03">
        <w:rPr>
          <w:rFonts w:ascii="Times New Roman" w:hAnsi="Times New Roman"/>
          <w:sz w:val="24"/>
          <w:szCs w:val="24"/>
          <w:lang w:val="en-US"/>
        </w:rPr>
        <w:t xml:space="preserve"> in children. Vaccination schedule. Indications and contraindications for vaccination. Possible side effects.</w:t>
      </w:r>
    </w:p>
    <w:p w:rsidR="00C128D3" w:rsidRDefault="00C128D3" w:rsidP="00651848">
      <w:pPr>
        <w:ind w:left="644"/>
        <w:jc w:val="center"/>
        <w:rPr>
          <w:b/>
          <w:sz w:val="24"/>
          <w:szCs w:val="24"/>
          <w:lang w:val="ro-RO"/>
        </w:rPr>
      </w:pPr>
    </w:p>
    <w:p w:rsidR="00C128D3" w:rsidRPr="00C128D3" w:rsidRDefault="00976DF0" w:rsidP="00651848">
      <w:pPr>
        <w:ind w:left="644"/>
        <w:jc w:val="center"/>
        <w:rPr>
          <w:sz w:val="24"/>
          <w:szCs w:val="24"/>
          <w:lang w:val="ro-RO"/>
        </w:rPr>
      </w:pPr>
      <w:r w:rsidRPr="00C128D3">
        <w:rPr>
          <w:b/>
          <w:sz w:val="24"/>
          <w:szCs w:val="24"/>
          <w:lang w:val="ro-RO"/>
        </w:rPr>
        <w:t>Neonatolog</w:t>
      </w:r>
      <w:r w:rsidR="00F93F1E">
        <w:rPr>
          <w:b/>
          <w:sz w:val="24"/>
          <w:szCs w:val="24"/>
          <w:lang w:val="ro-RO"/>
        </w:rPr>
        <w:t>y</w:t>
      </w:r>
    </w:p>
    <w:p w:rsidR="00F93F1E" w:rsidRPr="00081E38" w:rsidRDefault="00F93F1E" w:rsidP="00081E3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81E38">
        <w:rPr>
          <w:rFonts w:ascii="Times New Roman" w:hAnsi="Times New Roman"/>
          <w:sz w:val="24"/>
          <w:szCs w:val="24"/>
          <w:lang w:val="en-US"/>
        </w:rPr>
        <w:t xml:space="preserve">Healthy newborn. Physical and neurological examination of the newborn. Newborn’s adaptation to </w:t>
      </w:r>
      <w:proofErr w:type="spellStart"/>
      <w:r w:rsidRPr="00081E38">
        <w:rPr>
          <w:rFonts w:ascii="Times New Roman" w:hAnsi="Times New Roman"/>
          <w:sz w:val="24"/>
          <w:szCs w:val="24"/>
          <w:lang w:val="en-US"/>
        </w:rPr>
        <w:t>extrauterine</w:t>
      </w:r>
      <w:proofErr w:type="spellEnd"/>
      <w:r w:rsidRPr="00081E38">
        <w:rPr>
          <w:rFonts w:ascii="Times New Roman" w:hAnsi="Times New Roman"/>
          <w:sz w:val="24"/>
          <w:szCs w:val="24"/>
          <w:lang w:val="en-US"/>
        </w:rPr>
        <w:t xml:space="preserve"> life. The </w:t>
      </w:r>
      <w:r w:rsidR="008A6F3B" w:rsidRPr="00081E38">
        <w:rPr>
          <w:rFonts w:ascii="Times New Roman" w:hAnsi="Times New Roman"/>
          <w:sz w:val="24"/>
          <w:szCs w:val="24"/>
          <w:lang w:val="en-US"/>
        </w:rPr>
        <w:t>bordering states of the newborn.</w:t>
      </w:r>
    </w:p>
    <w:p w:rsidR="003A6E3E" w:rsidRPr="003A6E3E" w:rsidRDefault="008A6F3B" w:rsidP="00081E3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81E38">
        <w:rPr>
          <w:rFonts w:ascii="Times New Roman" w:hAnsi="Times New Roman"/>
          <w:sz w:val="24"/>
          <w:szCs w:val="24"/>
          <w:lang w:val="en-US"/>
        </w:rPr>
        <w:t xml:space="preserve">Care of healthy </w:t>
      </w:r>
      <w:r w:rsidR="00F93F1E" w:rsidRPr="00081E3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081E38">
        <w:rPr>
          <w:rFonts w:ascii="Times New Roman" w:hAnsi="Times New Roman"/>
          <w:sz w:val="24"/>
          <w:szCs w:val="24"/>
          <w:lang w:val="en-US"/>
        </w:rPr>
        <w:t>ill newborn</w:t>
      </w:r>
      <w:r w:rsidR="00F93F1E" w:rsidRPr="00081E3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81E38">
        <w:rPr>
          <w:rFonts w:ascii="Times New Roman" w:hAnsi="Times New Roman"/>
          <w:sz w:val="24"/>
          <w:szCs w:val="24"/>
          <w:lang w:val="en-US"/>
        </w:rPr>
        <w:t>Newborn feeding.</w:t>
      </w:r>
      <w:r w:rsidR="00F93F1E" w:rsidRPr="00081E3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="003A6E3E" w:rsidRPr="003A6E3E">
          <w:rPr>
            <w:rFonts w:ascii="Times New Roman" w:hAnsi="Times New Roman"/>
            <w:sz w:val="24"/>
            <w:szCs w:val="24"/>
            <w:lang w:val="en-US"/>
          </w:rPr>
          <w:t>Newborn umbilical cord and </w:t>
        </w:r>
        <w:r w:rsidR="003A6E3E" w:rsidRPr="00081E38">
          <w:rPr>
            <w:rFonts w:ascii="Times New Roman" w:hAnsi="Times New Roman"/>
            <w:sz w:val="24"/>
            <w:szCs w:val="24"/>
            <w:lang w:val="en-US"/>
          </w:rPr>
          <w:t xml:space="preserve">primary </w:t>
        </w:r>
        <w:r w:rsidR="003A6E3E" w:rsidRPr="003A6E3E">
          <w:rPr>
            <w:rFonts w:ascii="Times New Roman" w:hAnsi="Times New Roman"/>
            <w:sz w:val="24"/>
            <w:szCs w:val="24"/>
            <w:lang w:val="en-US"/>
          </w:rPr>
          <w:t>skin care</w:t>
        </w:r>
      </w:hyperlink>
      <w:r w:rsidR="003A6E3E" w:rsidRPr="003A6E3E">
        <w:rPr>
          <w:rFonts w:ascii="Times New Roman" w:hAnsi="Times New Roman"/>
          <w:sz w:val="24"/>
          <w:szCs w:val="24"/>
          <w:lang w:val="en-US"/>
        </w:rPr>
        <w:t>. Temperature control and hypothermia</w:t>
      </w:r>
      <w:r w:rsidR="003A6E3E" w:rsidRPr="00081E38">
        <w:rPr>
          <w:rFonts w:ascii="Times New Roman" w:hAnsi="Times New Roman"/>
          <w:sz w:val="24"/>
          <w:szCs w:val="24"/>
          <w:lang w:val="en-US"/>
        </w:rPr>
        <w:t xml:space="preserve"> in newborns.</w:t>
      </w:r>
    </w:p>
    <w:p w:rsidR="003A6E3E" w:rsidRPr="00081E38" w:rsidRDefault="00F93F1E" w:rsidP="00081E3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81E38">
        <w:rPr>
          <w:rFonts w:ascii="Times New Roman" w:hAnsi="Times New Roman"/>
          <w:sz w:val="24"/>
          <w:szCs w:val="24"/>
          <w:lang w:val="en-US"/>
        </w:rPr>
        <w:t>Newborn asphyxia</w:t>
      </w:r>
      <w:r w:rsidR="003A6E3E" w:rsidRPr="00081E38">
        <w:rPr>
          <w:rFonts w:ascii="Times New Roman" w:hAnsi="Times New Roman"/>
          <w:sz w:val="24"/>
          <w:szCs w:val="24"/>
          <w:lang w:val="en-US"/>
        </w:rPr>
        <w:t>.</w:t>
      </w:r>
      <w:r w:rsidRPr="00081E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6E3E" w:rsidRPr="00081E38">
        <w:rPr>
          <w:rFonts w:ascii="Times New Roman" w:hAnsi="Times New Roman"/>
          <w:sz w:val="24"/>
          <w:szCs w:val="24"/>
          <w:lang w:val="en-US"/>
        </w:rPr>
        <w:t>C</w:t>
      </w:r>
      <w:r w:rsidRPr="00081E38">
        <w:rPr>
          <w:rFonts w:ascii="Times New Roman" w:hAnsi="Times New Roman"/>
          <w:sz w:val="24"/>
          <w:szCs w:val="24"/>
          <w:lang w:val="en-US"/>
        </w:rPr>
        <w:t xml:space="preserve">lassification, etiology, pathogenesis, </w:t>
      </w:r>
      <w:r w:rsidR="003A6E3E" w:rsidRPr="00081E3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081E38">
        <w:rPr>
          <w:rFonts w:ascii="Times New Roman" w:hAnsi="Times New Roman"/>
          <w:sz w:val="24"/>
          <w:szCs w:val="24"/>
          <w:lang w:val="en-US"/>
        </w:rPr>
        <w:t xml:space="preserve">diagnosis. Complications of asphyxia. Neonatal resuscitation. </w:t>
      </w:r>
      <w:r w:rsidR="003A6E3E" w:rsidRPr="00081E38">
        <w:rPr>
          <w:rFonts w:ascii="Times New Roman" w:hAnsi="Times New Roman"/>
          <w:sz w:val="24"/>
          <w:szCs w:val="24"/>
          <w:lang w:val="en-US"/>
        </w:rPr>
        <w:t>N</w:t>
      </w:r>
      <w:r w:rsidRPr="00081E38">
        <w:rPr>
          <w:rFonts w:ascii="Times New Roman" w:hAnsi="Times New Roman"/>
          <w:sz w:val="24"/>
          <w:szCs w:val="24"/>
          <w:lang w:val="en-US"/>
        </w:rPr>
        <w:t>eonatal</w:t>
      </w:r>
      <w:r w:rsidR="003A6E3E" w:rsidRPr="00081E38">
        <w:rPr>
          <w:rFonts w:ascii="Times New Roman" w:hAnsi="Times New Roman"/>
          <w:sz w:val="24"/>
          <w:szCs w:val="24"/>
          <w:lang w:val="en-US"/>
        </w:rPr>
        <w:t xml:space="preserve"> ABC </w:t>
      </w:r>
      <w:r w:rsidRPr="00081E38">
        <w:rPr>
          <w:rFonts w:ascii="Times New Roman" w:hAnsi="Times New Roman"/>
          <w:sz w:val="24"/>
          <w:szCs w:val="24"/>
          <w:lang w:val="en-US"/>
        </w:rPr>
        <w:t>reanimation.</w:t>
      </w:r>
    </w:p>
    <w:p w:rsidR="00184498" w:rsidRPr="00081E38" w:rsidRDefault="00184498" w:rsidP="00081E3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81E38">
        <w:rPr>
          <w:rFonts w:ascii="Times New Roman" w:hAnsi="Times New Roman"/>
          <w:sz w:val="24"/>
          <w:szCs w:val="24"/>
          <w:lang w:val="en-US"/>
        </w:rPr>
        <w:t xml:space="preserve">Septicemia in the newborn. Definition, classification, etiology, diagnosis, treatment. </w:t>
      </w:r>
    </w:p>
    <w:p w:rsidR="00184498" w:rsidRPr="00081E38" w:rsidRDefault="00184498" w:rsidP="00081E3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1E38">
        <w:rPr>
          <w:rFonts w:ascii="Times New Roman" w:hAnsi="Times New Roman"/>
          <w:sz w:val="24"/>
          <w:szCs w:val="24"/>
          <w:lang w:val="en-US"/>
        </w:rPr>
        <w:t>Haemolytic</w:t>
      </w:r>
      <w:proofErr w:type="spellEnd"/>
      <w:r w:rsidRPr="00081E38">
        <w:rPr>
          <w:rFonts w:ascii="Times New Roman" w:hAnsi="Times New Roman"/>
          <w:sz w:val="24"/>
          <w:szCs w:val="24"/>
          <w:lang w:val="en-US"/>
        </w:rPr>
        <w:t xml:space="preserve"> disease of the newborn. Hemolytic jaundice. Definition, </w:t>
      </w:r>
      <w:proofErr w:type="spellStart"/>
      <w:r w:rsidRPr="00081E38">
        <w:rPr>
          <w:rFonts w:ascii="Times New Roman" w:hAnsi="Times New Roman"/>
          <w:sz w:val="24"/>
          <w:szCs w:val="24"/>
          <w:lang w:val="en-US"/>
        </w:rPr>
        <w:t>etiopathogenesis</w:t>
      </w:r>
      <w:proofErr w:type="spellEnd"/>
      <w:r w:rsidRPr="00081E38">
        <w:rPr>
          <w:rFonts w:ascii="Times New Roman" w:hAnsi="Times New Roman"/>
          <w:sz w:val="24"/>
          <w:szCs w:val="24"/>
          <w:lang w:val="en-US"/>
        </w:rPr>
        <w:t xml:space="preserve">, diagnosis and treatment. </w:t>
      </w:r>
      <w:r w:rsidR="003A6E3E" w:rsidRPr="00081E38">
        <w:rPr>
          <w:rFonts w:ascii="Times New Roman" w:hAnsi="Times New Roman"/>
          <w:sz w:val="24"/>
          <w:szCs w:val="24"/>
          <w:lang w:val="en-US"/>
        </w:rPr>
        <w:t>Rhesus Incompatibility</w:t>
      </w:r>
      <w:r w:rsidRPr="00081E38">
        <w:rPr>
          <w:rFonts w:ascii="Times New Roman" w:hAnsi="Times New Roman"/>
          <w:sz w:val="24"/>
          <w:szCs w:val="24"/>
          <w:lang w:val="en-US"/>
        </w:rPr>
        <w:t xml:space="preserve">. Definition, </w:t>
      </w:r>
      <w:proofErr w:type="spellStart"/>
      <w:r w:rsidRPr="00081E38">
        <w:rPr>
          <w:rFonts w:ascii="Times New Roman" w:hAnsi="Times New Roman"/>
          <w:sz w:val="24"/>
          <w:szCs w:val="24"/>
          <w:lang w:val="en-US"/>
        </w:rPr>
        <w:t>etiopathogenesis</w:t>
      </w:r>
      <w:proofErr w:type="spellEnd"/>
      <w:r w:rsidRPr="00081E38">
        <w:rPr>
          <w:rFonts w:ascii="Times New Roman" w:hAnsi="Times New Roman"/>
          <w:sz w:val="24"/>
          <w:szCs w:val="24"/>
          <w:lang w:val="en-US"/>
        </w:rPr>
        <w:t xml:space="preserve">, diagnosis and treatment. ABO incompatibility. Definition, </w:t>
      </w:r>
      <w:proofErr w:type="spellStart"/>
      <w:r w:rsidRPr="00081E38">
        <w:rPr>
          <w:rFonts w:ascii="Times New Roman" w:hAnsi="Times New Roman"/>
          <w:sz w:val="24"/>
          <w:szCs w:val="24"/>
          <w:lang w:val="en-US"/>
        </w:rPr>
        <w:t>etiopathogenesis</w:t>
      </w:r>
      <w:proofErr w:type="spellEnd"/>
      <w:r w:rsidRPr="00081E38">
        <w:rPr>
          <w:rFonts w:ascii="Times New Roman" w:hAnsi="Times New Roman"/>
          <w:sz w:val="24"/>
          <w:szCs w:val="24"/>
          <w:lang w:val="en-US"/>
        </w:rPr>
        <w:t xml:space="preserve">, diagnosis and treatment. </w:t>
      </w:r>
    </w:p>
    <w:p w:rsidR="00184498" w:rsidRDefault="00184498" w:rsidP="00081E3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81E38">
        <w:rPr>
          <w:rFonts w:ascii="Times New Roman" w:hAnsi="Times New Roman"/>
          <w:sz w:val="24"/>
          <w:szCs w:val="24"/>
          <w:lang w:val="en-US"/>
        </w:rPr>
        <w:t xml:space="preserve">The differential diagnosis of neonatal jaundice. Contemporary methods of treatment in </w:t>
      </w:r>
      <w:r w:rsidR="00081E38" w:rsidRPr="00081E38">
        <w:rPr>
          <w:rFonts w:ascii="Times New Roman" w:hAnsi="Times New Roman"/>
          <w:sz w:val="24"/>
          <w:szCs w:val="24"/>
          <w:lang w:val="en-US"/>
        </w:rPr>
        <w:t xml:space="preserve">newborn </w:t>
      </w:r>
      <w:proofErr w:type="spellStart"/>
      <w:r w:rsidRPr="00081E38">
        <w:rPr>
          <w:rFonts w:ascii="Times New Roman" w:hAnsi="Times New Roman"/>
          <w:sz w:val="24"/>
          <w:szCs w:val="24"/>
          <w:lang w:val="en-US"/>
        </w:rPr>
        <w:t>haem</w:t>
      </w:r>
      <w:r w:rsidR="003A6E3E" w:rsidRPr="00081E38">
        <w:rPr>
          <w:rFonts w:ascii="Times New Roman" w:hAnsi="Times New Roman"/>
          <w:sz w:val="24"/>
          <w:szCs w:val="24"/>
          <w:lang w:val="en-US"/>
        </w:rPr>
        <w:t>olytic</w:t>
      </w:r>
      <w:proofErr w:type="spellEnd"/>
      <w:r w:rsidR="003A6E3E" w:rsidRPr="00081E38">
        <w:rPr>
          <w:rFonts w:ascii="Times New Roman" w:hAnsi="Times New Roman"/>
          <w:sz w:val="24"/>
          <w:szCs w:val="24"/>
          <w:lang w:val="en-US"/>
        </w:rPr>
        <w:t xml:space="preserve"> disease. Neonatal i</w:t>
      </w:r>
      <w:r w:rsidRPr="00081E38">
        <w:rPr>
          <w:rFonts w:ascii="Times New Roman" w:hAnsi="Times New Roman"/>
          <w:sz w:val="24"/>
          <w:szCs w:val="24"/>
          <w:lang w:val="en-US"/>
        </w:rPr>
        <w:t xml:space="preserve">mmune hemolytic jaundice. Definition, </w:t>
      </w:r>
      <w:proofErr w:type="spellStart"/>
      <w:r w:rsidRPr="00081E38">
        <w:rPr>
          <w:rFonts w:ascii="Times New Roman" w:hAnsi="Times New Roman"/>
          <w:sz w:val="24"/>
          <w:szCs w:val="24"/>
          <w:lang w:val="en-US"/>
        </w:rPr>
        <w:t>etiopathogenesis</w:t>
      </w:r>
      <w:proofErr w:type="spellEnd"/>
      <w:r w:rsidRPr="00081E38">
        <w:rPr>
          <w:rFonts w:ascii="Times New Roman" w:hAnsi="Times New Roman"/>
          <w:sz w:val="24"/>
          <w:szCs w:val="24"/>
          <w:lang w:val="en-US"/>
        </w:rPr>
        <w:t>, diagnosis and treatment.</w:t>
      </w:r>
    </w:p>
    <w:p w:rsidR="00E47AA5" w:rsidRPr="00081E38" w:rsidRDefault="00E47AA5" w:rsidP="00081E3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Hemorrhagic disease of 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newborn 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diagnosis. Differential diagnosis. Treatment.</w:t>
      </w:r>
    </w:p>
    <w:p w:rsidR="00976DF0" w:rsidRPr="00F93F1E" w:rsidRDefault="00081E38" w:rsidP="00651848">
      <w:pPr>
        <w:ind w:left="36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Nutritional disorders</w:t>
      </w:r>
    </w:p>
    <w:p w:rsidR="00184498" w:rsidRPr="007B7DAF" w:rsidRDefault="00081E38" w:rsidP="007B7DA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7DAF">
        <w:rPr>
          <w:rFonts w:ascii="Times New Roman" w:hAnsi="Times New Roman"/>
          <w:sz w:val="24"/>
          <w:szCs w:val="24"/>
          <w:lang w:val="en-US"/>
        </w:rPr>
        <w:t>Deficiency Rickets. Etiology, pathogenesis, classification, clinical picture, biochemical and radiological examination, differential diagnosis, treatment, and prophylaxis.</w:t>
      </w:r>
      <w:r w:rsidR="00184498" w:rsidRPr="007B7DA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84498" w:rsidRPr="007B7DAF" w:rsidRDefault="00081E38" w:rsidP="007B7DA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7DAF">
        <w:rPr>
          <w:rFonts w:ascii="Times New Roman" w:hAnsi="Times New Roman"/>
          <w:sz w:val="24"/>
          <w:szCs w:val="24"/>
          <w:lang w:val="en-US"/>
        </w:rPr>
        <w:t>Carential</w:t>
      </w:r>
      <w:proofErr w:type="spellEnd"/>
      <w:r w:rsidR="00184498" w:rsidRPr="007B7DAF">
        <w:rPr>
          <w:rFonts w:ascii="Times New Roman" w:hAnsi="Times New Roman"/>
          <w:sz w:val="24"/>
          <w:szCs w:val="24"/>
          <w:lang w:val="en-US"/>
        </w:rPr>
        <w:t xml:space="preserve"> anemia in children. Iron deficiency anemia </w:t>
      </w:r>
      <w:r w:rsidRPr="007B7DAF">
        <w:rPr>
          <w:rFonts w:ascii="Times New Roman" w:hAnsi="Times New Roman"/>
          <w:sz w:val="24"/>
          <w:szCs w:val="24"/>
          <w:lang w:val="en-US"/>
        </w:rPr>
        <w:t>in</w:t>
      </w:r>
      <w:r w:rsidR="00184498" w:rsidRPr="007B7DAF">
        <w:rPr>
          <w:rFonts w:ascii="Times New Roman" w:hAnsi="Times New Roman"/>
          <w:sz w:val="24"/>
          <w:szCs w:val="24"/>
          <w:lang w:val="en-US"/>
        </w:rPr>
        <w:t xml:space="preserve"> infant</w:t>
      </w:r>
      <w:r w:rsidRPr="007B7DAF">
        <w:rPr>
          <w:rFonts w:ascii="Times New Roman" w:hAnsi="Times New Roman"/>
          <w:sz w:val="24"/>
          <w:szCs w:val="24"/>
          <w:lang w:val="en-US"/>
        </w:rPr>
        <w:t>s and in</w:t>
      </w:r>
      <w:r w:rsidR="00184498" w:rsidRPr="007B7DAF">
        <w:rPr>
          <w:rFonts w:ascii="Times New Roman" w:hAnsi="Times New Roman"/>
          <w:sz w:val="24"/>
          <w:szCs w:val="24"/>
          <w:lang w:val="en-US"/>
        </w:rPr>
        <w:t xml:space="preserve"> child</w:t>
      </w:r>
      <w:r w:rsidRPr="007B7DAF">
        <w:rPr>
          <w:rFonts w:ascii="Times New Roman" w:hAnsi="Times New Roman"/>
          <w:sz w:val="24"/>
          <w:szCs w:val="24"/>
          <w:lang w:val="en-US"/>
        </w:rPr>
        <w:t>ren</w:t>
      </w:r>
      <w:r w:rsidR="00184498" w:rsidRPr="007B7DAF">
        <w:rPr>
          <w:rFonts w:ascii="Times New Roman" w:hAnsi="Times New Roman"/>
          <w:sz w:val="24"/>
          <w:szCs w:val="24"/>
          <w:lang w:val="en-US"/>
        </w:rPr>
        <w:t>. Etiology</w:t>
      </w:r>
      <w:r w:rsidRPr="007B7DAF">
        <w:rPr>
          <w:rFonts w:ascii="Times New Roman" w:hAnsi="Times New Roman"/>
          <w:sz w:val="24"/>
          <w:szCs w:val="24"/>
          <w:lang w:val="en-US"/>
        </w:rPr>
        <w:t>,</w:t>
      </w:r>
      <w:r w:rsidR="00184498" w:rsidRPr="007B7D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7DAF">
        <w:rPr>
          <w:rFonts w:ascii="Times New Roman" w:hAnsi="Times New Roman"/>
          <w:sz w:val="24"/>
          <w:szCs w:val="24"/>
          <w:lang w:val="en-US"/>
        </w:rPr>
        <w:t>p</w:t>
      </w:r>
      <w:r w:rsidR="00184498" w:rsidRPr="007B7DAF">
        <w:rPr>
          <w:rFonts w:ascii="Times New Roman" w:hAnsi="Times New Roman"/>
          <w:sz w:val="24"/>
          <w:szCs w:val="24"/>
          <w:lang w:val="en-US"/>
        </w:rPr>
        <w:t>athogenesis</w:t>
      </w:r>
      <w:r w:rsidRPr="007B7DAF">
        <w:rPr>
          <w:rFonts w:ascii="Times New Roman" w:hAnsi="Times New Roman"/>
          <w:sz w:val="24"/>
          <w:szCs w:val="24"/>
          <w:lang w:val="en-US"/>
        </w:rPr>
        <w:t>, iron metabolism,</w:t>
      </w:r>
      <w:r w:rsidR="00184498" w:rsidRPr="007B7D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7DAF">
        <w:rPr>
          <w:rFonts w:ascii="Times New Roman" w:hAnsi="Times New Roman"/>
          <w:sz w:val="24"/>
          <w:szCs w:val="24"/>
          <w:lang w:val="en-US"/>
        </w:rPr>
        <w:t>p</w:t>
      </w:r>
      <w:r w:rsidR="00184498" w:rsidRPr="007B7DAF">
        <w:rPr>
          <w:rFonts w:ascii="Times New Roman" w:hAnsi="Times New Roman"/>
          <w:sz w:val="24"/>
          <w:szCs w:val="24"/>
          <w:lang w:val="en-US"/>
        </w:rPr>
        <w:t xml:space="preserve">rophylaxis. </w:t>
      </w:r>
    </w:p>
    <w:p w:rsidR="00184498" w:rsidRPr="007B7DAF" w:rsidRDefault="00184498" w:rsidP="007B7DA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7DAF">
        <w:rPr>
          <w:rFonts w:ascii="Times New Roman" w:hAnsi="Times New Roman"/>
          <w:sz w:val="24"/>
          <w:szCs w:val="24"/>
          <w:lang w:val="en-US"/>
        </w:rPr>
        <w:lastRenderedPageBreak/>
        <w:t xml:space="preserve">Iron deficiency anemia in children. Clinical picture. Positive and differential diagnosis. Treatment and prophylaxis of deficient anemia in children. </w:t>
      </w:r>
    </w:p>
    <w:p w:rsidR="00184498" w:rsidRPr="007B7DAF" w:rsidRDefault="00184498" w:rsidP="007B7DA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7DAF">
        <w:rPr>
          <w:rFonts w:ascii="Times New Roman" w:hAnsi="Times New Roman"/>
          <w:sz w:val="24"/>
          <w:szCs w:val="24"/>
          <w:lang w:val="en-US"/>
        </w:rPr>
        <w:t>Infant and young child malnutrition. Etiology</w:t>
      </w:r>
      <w:r w:rsidR="00081E38" w:rsidRPr="007B7DAF">
        <w:rPr>
          <w:rFonts w:ascii="Times New Roman" w:hAnsi="Times New Roman"/>
          <w:sz w:val="24"/>
          <w:szCs w:val="24"/>
          <w:lang w:val="en-US"/>
        </w:rPr>
        <w:t>,</w:t>
      </w:r>
      <w:r w:rsidRPr="007B7D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1E38" w:rsidRPr="007B7DAF">
        <w:rPr>
          <w:rFonts w:ascii="Times New Roman" w:hAnsi="Times New Roman"/>
          <w:sz w:val="24"/>
          <w:szCs w:val="24"/>
          <w:lang w:val="en-US"/>
        </w:rPr>
        <w:t>p</w:t>
      </w:r>
      <w:r w:rsidRPr="007B7DAF">
        <w:rPr>
          <w:rFonts w:ascii="Times New Roman" w:hAnsi="Times New Roman"/>
          <w:sz w:val="24"/>
          <w:szCs w:val="24"/>
          <w:lang w:val="en-US"/>
        </w:rPr>
        <w:t>athogenesis</w:t>
      </w:r>
      <w:r w:rsidR="00081E38" w:rsidRPr="007B7DAF">
        <w:rPr>
          <w:rFonts w:ascii="Times New Roman" w:hAnsi="Times New Roman"/>
          <w:sz w:val="24"/>
          <w:szCs w:val="24"/>
          <w:lang w:val="en-US"/>
        </w:rPr>
        <w:t>,</w:t>
      </w:r>
      <w:r w:rsidRPr="007B7D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1E38" w:rsidRPr="007B7DAF">
        <w:rPr>
          <w:rFonts w:ascii="Times New Roman" w:hAnsi="Times New Roman"/>
          <w:sz w:val="24"/>
          <w:szCs w:val="24"/>
          <w:lang w:val="en-US"/>
        </w:rPr>
        <w:t>c</w:t>
      </w:r>
      <w:r w:rsidRPr="007B7DAF">
        <w:rPr>
          <w:rFonts w:ascii="Times New Roman" w:hAnsi="Times New Roman"/>
          <w:sz w:val="24"/>
          <w:szCs w:val="24"/>
          <w:lang w:val="en-US"/>
        </w:rPr>
        <w:t>lassification</w:t>
      </w:r>
      <w:r w:rsidR="00081E38" w:rsidRPr="007B7DAF">
        <w:rPr>
          <w:rFonts w:ascii="Times New Roman" w:hAnsi="Times New Roman"/>
          <w:sz w:val="24"/>
          <w:szCs w:val="24"/>
          <w:lang w:val="en-US"/>
        </w:rPr>
        <w:t>,</w:t>
      </w:r>
      <w:r w:rsidRPr="007B7D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1E38" w:rsidRPr="007B7DAF">
        <w:rPr>
          <w:rFonts w:ascii="Times New Roman" w:hAnsi="Times New Roman"/>
          <w:sz w:val="24"/>
          <w:szCs w:val="24"/>
          <w:lang w:val="en-US"/>
        </w:rPr>
        <w:t>c</w:t>
      </w:r>
      <w:r w:rsidRPr="007B7DAF">
        <w:rPr>
          <w:rFonts w:ascii="Times New Roman" w:hAnsi="Times New Roman"/>
          <w:sz w:val="24"/>
          <w:szCs w:val="24"/>
          <w:lang w:val="en-US"/>
        </w:rPr>
        <w:t xml:space="preserve">linical </w:t>
      </w:r>
      <w:r w:rsidR="00081E38" w:rsidRPr="007B7DAF">
        <w:rPr>
          <w:rFonts w:ascii="Times New Roman" w:hAnsi="Times New Roman"/>
          <w:sz w:val="24"/>
          <w:szCs w:val="24"/>
          <w:lang w:val="en-US"/>
        </w:rPr>
        <w:t xml:space="preserve">picture </w:t>
      </w:r>
      <w:r w:rsidRPr="007B7DAF">
        <w:rPr>
          <w:rFonts w:ascii="Times New Roman" w:hAnsi="Times New Roman"/>
          <w:sz w:val="24"/>
          <w:szCs w:val="24"/>
          <w:lang w:val="en-US"/>
        </w:rPr>
        <w:t>and laboratory</w:t>
      </w:r>
      <w:r w:rsidR="00081E38" w:rsidRPr="007B7DAF">
        <w:rPr>
          <w:rFonts w:ascii="Times New Roman" w:hAnsi="Times New Roman"/>
          <w:sz w:val="24"/>
          <w:szCs w:val="24"/>
          <w:lang w:val="en-US"/>
        </w:rPr>
        <w:t xml:space="preserve"> tests</w:t>
      </w:r>
      <w:r w:rsidRPr="007B7DAF">
        <w:rPr>
          <w:rFonts w:ascii="Times New Roman" w:hAnsi="Times New Roman"/>
          <w:sz w:val="24"/>
          <w:szCs w:val="24"/>
          <w:lang w:val="en-US"/>
        </w:rPr>
        <w:t xml:space="preserve">. Dietary treatment and medication. Prophylaxis. </w:t>
      </w:r>
    </w:p>
    <w:p w:rsidR="00184498" w:rsidRPr="007B7DAF" w:rsidRDefault="00184498" w:rsidP="007B7DA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B7DAF">
        <w:rPr>
          <w:rFonts w:ascii="Times New Roman" w:hAnsi="Times New Roman"/>
          <w:sz w:val="24"/>
          <w:szCs w:val="24"/>
          <w:lang w:val="en-US"/>
        </w:rPr>
        <w:t xml:space="preserve">Severe acute malnutrition. Etiology. Clinical </w:t>
      </w:r>
      <w:r w:rsidR="00081E38" w:rsidRPr="007B7DAF">
        <w:rPr>
          <w:rFonts w:ascii="Times New Roman" w:hAnsi="Times New Roman"/>
          <w:sz w:val="24"/>
          <w:szCs w:val="24"/>
          <w:lang w:val="en-US"/>
        </w:rPr>
        <w:t xml:space="preserve">picture </w:t>
      </w:r>
      <w:r w:rsidRPr="007B7DAF">
        <w:rPr>
          <w:rFonts w:ascii="Times New Roman" w:hAnsi="Times New Roman"/>
          <w:sz w:val="24"/>
          <w:szCs w:val="24"/>
          <w:lang w:val="en-US"/>
        </w:rPr>
        <w:t>and laboratory</w:t>
      </w:r>
      <w:r w:rsidR="00081E38" w:rsidRPr="007B7DAF">
        <w:rPr>
          <w:rFonts w:ascii="Times New Roman" w:hAnsi="Times New Roman"/>
          <w:sz w:val="24"/>
          <w:szCs w:val="24"/>
          <w:lang w:val="en-US"/>
        </w:rPr>
        <w:t xml:space="preserve"> tests</w:t>
      </w:r>
      <w:r w:rsidRPr="007B7DA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B7DAF" w:rsidRPr="007B7DAF">
        <w:rPr>
          <w:rFonts w:ascii="Times New Roman" w:hAnsi="Times New Roman"/>
          <w:sz w:val="24"/>
          <w:szCs w:val="24"/>
          <w:lang w:val="en-US"/>
        </w:rPr>
        <w:t xml:space="preserve">Therapeutic </w:t>
      </w:r>
      <w:r w:rsidRPr="007B7DAF">
        <w:rPr>
          <w:rFonts w:ascii="Times New Roman" w:hAnsi="Times New Roman"/>
          <w:sz w:val="24"/>
          <w:szCs w:val="24"/>
          <w:lang w:val="en-US"/>
        </w:rPr>
        <w:t xml:space="preserve">management. Dietary treatment and medication. Medical </w:t>
      </w:r>
      <w:r w:rsidR="007B7DAF" w:rsidRPr="007B7DAF">
        <w:rPr>
          <w:rFonts w:ascii="Times New Roman" w:hAnsi="Times New Roman"/>
          <w:sz w:val="24"/>
          <w:szCs w:val="24"/>
          <w:lang w:val="en-US"/>
        </w:rPr>
        <w:t>follow-up</w:t>
      </w:r>
      <w:r w:rsidRPr="007B7DAF">
        <w:rPr>
          <w:rFonts w:ascii="Times New Roman" w:hAnsi="Times New Roman"/>
          <w:sz w:val="24"/>
          <w:szCs w:val="24"/>
          <w:lang w:val="en-US"/>
        </w:rPr>
        <w:t>.</w:t>
      </w:r>
    </w:p>
    <w:p w:rsidR="00976DF0" w:rsidRPr="00FE77C2" w:rsidRDefault="00976DF0" w:rsidP="00976DF0">
      <w:pPr>
        <w:jc w:val="center"/>
        <w:rPr>
          <w:b/>
          <w:sz w:val="24"/>
          <w:szCs w:val="24"/>
          <w:lang w:val="ro-RO"/>
        </w:rPr>
      </w:pPr>
    </w:p>
    <w:p w:rsidR="00976DF0" w:rsidRDefault="007B7DAF" w:rsidP="00976DF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Pediatric </w:t>
      </w:r>
      <w:r w:rsidRPr="007B7DAF">
        <w:rPr>
          <w:b/>
          <w:sz w:val="24"/>
          <w:szCs w:val="24"/>
          <w:lang w:val="ro-RO"/>
        </w:rPr>
        <w:t>rheumatology</w:t>
      </w:r>
    </w:p>
    <w:p w:rsidR="00184498" w:rsidRPr="00290113" w:rsidRDefault="00184498" w:rsidP="0029011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90113">
        <w:rPr>
          <w:rFonts w:ascii="Times New Roman" w:hAnsi="Times New Roman"/>
          <w:sz w:val="24"/>
          <w:szCs w:val="24"/>
          <w:lang w:val="en-US"/>
        </w:rPr>
        <w:t>Acute rheumatic fever in children. Etiology. Clinical signs. The diagnostic criteria. The treatment. Complications. Primary and secondary</w:t>
      </w:r>
      <w:r w:rsidR="00290113" w:rsidRPr="00290113">
        <w:rPr>
          <w:rFonts w:ascii="Times New Roman" w:hAnsi="Times New Roman"/>
          <w:sz w:val="24"/>
          <w:szCs w:val="24"/>
          <w:lang w:val="en-US"/>
        </w:rPr>
        <w:t xml:space="preserve"> prophylaxis</w:t>
      </w:r>
      <w:r w:rsidRPr="0029011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90113" w:rsidRPr="00290113">
        <w:rPr>
          <w:rFonts w:ascii="Times New Roman" w:hAnsi="Times New Roman"/>
          <w:sz w:val="24"/>
          <w:szCs w:val="24"/>
          <w:lang w:val="en-US"/>
        </w:rPr>
        <w:t>Follow-up</w:t>
      </w:r>
      <w:r w:rsidRPr="0029011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84498" w:rsidRPr="00290113" w:rsidRDefault="00184498" w:rsidP="0029011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90113">
        <w:rPr>
          <w:rFonts w:ascii="Times New Roman" w:hAnsi="Times New Roman"/>
          <w:sz w:val="24"/>
          <w:szCs w:val="24"/>
          <w:lang w:val="en-US"/>
        </w:rPr>
        <w:t xml:space="preserve">Juvenile idiopathic arthritis. Etiology. Classification criteria </w:t>
      </w:r>
      <w:r w:rsidR="00290113" w:rsidRPr="00290113">
        <w:rPr>
          <w:rFonts w:ascii="Times New Roman" w:hAnsi="Times New Roman"/>
          <w:sz w:val="24"/>
          <w:szCs w:val="24"/>
          <w:lang w:val="en-US"/>
        </w:rPr>
        <w:t xml:space="preserve">according </w:t>
      </w:r>
      <w:r w:rsidRPr="00290113">
        <w:rPr>
          <w:rFonts w:ascii="Times New Roman" w:hAnsi="Times New Roman"/>
          <w:sz w:val="24"/>
          <w:szCs w:val="24"/>
          <w:lang w:val="en-US"/>
        </w:rPr>
        <w:t>ILAR</w:t>
      </w:r>
      <w:r w:rsidR="00290113" w:rsidRPr="00290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0113">
        <w:rPr>
          <w:rFonts w:ascii="Times New Roman" w:hAnsi="Times New Roman"/>
          <w:sz w:val="24"/>
          <w:szCs w:val="24"/>
          <w:lang w:val="en-US"/>
        </w:rPr>
        <w:t xml:space="preserve">1997. </w:t>
      </w:r>
      <w:r w:rsidR="00290113" w:rsidRPr="00290113">
        <w:rPr>
          <w:rFonts w:ascii="Times New Roman" w:hAnsi="Times New Roman"/>
          <w:sz w:val="24"/>
          <w:szCs w:val="24"/>
          <w:lang w:val="en-US"/>
        </w:rPr>
        <w:t>Clinical and laboratory features of systemic form.</w:t>
      </w:r>
      <w:r w:rsidRPr="00290113">
        <w:rPr>
          <w:rFonts w:ascii="Times New Roman" w:hAnsi="Times New Roman"/>
          <w:sz w:val="24"/>
          <w:szCs w:val="24"/>
          <w:lang w:val="en-US"/>
        </w:rPr>
        <w:t xml:space="preserve"> The principles of treatment. Complications. </w:t>
      </w:r>
    </w:p>
    <w:p w:rsidR="00184498" w:rsidRPr="00290113" w:rsidRDefault="00184498" w:rsidP="0029011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290113">
        <w:rPr>
          <w:rFonts w:ascii="Times New Roman" w:hAnsi="Times New Roman"/>
          <w:sz w:val="24"/>
          <w:szCs w:val="24"/>
          <w:lang w:val="en-US"/>
        </w:rPr>
        <w:t xml:space="preserve">Juvenile idiopathic arthritis. </w:t>
      </w:r>
      <w:proofErr w:type="spellStart"/>
      <w:r w:rsidRPr="00290113">
        <w:rPr>
          <w:rFonts w:ascii="Times New Roman" w:hAnsi="Times New Roman"/>
          <w:sz w:val="24"/>
          <w:szCs w:val="24"/>
          <w:lang w:val="en-US"/>
        </w:rPr>
        <w:t>Polyarticular</w:t>
      </w:r>
      <w:proofErr w:type="spellEnd"/>
      <w:r w:rsidRPr="00290113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290113">
        <w:rPr>
          <w:rFonts w:ascii="Times New Roman" w:hAnsi="Times New Roman"/>
          <w:sz w:val="24"/>
          <w:szCs w:val="24"/>
          <w:lang w:val="en-US"/>
        </w:rPr>
        <w:t>oligoarticular</w:t>
      </w:r>
      <w:proofErr w:type="spellEnd"/>
      <w:r w:rsidRPr="00290113">
        <w:rPr>
          <w:rFonts w:ascii="Times New Roman" w:hAnsi="Times New Roman"/>
          <w:sz w:val="24"/>
          <w:szCs w:val="24"/>
          <w:lang w:val="en-US"/>
        </w:rPr>
        <w:t xml:space="preserve"> forms. Differential diagnosis. The principles of treatment. Prognosis. </w:t>
      </w:r>
    </w:p>
    <w:p w:rsidR="00184498" w:rsidRPr="00290113" w:rsidRDefault="00184498" w:rsidP="0029011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0113">
        <w:rPr>
          <w:rFonts w:ascii="Times New Roman" w:hAnsi="Times New Roman"/>
          <w:sz w:val="24"/>
          <w:szCs w:val="24"/>
          <w:lang w:val="en-US"/>
        </w:rPr>
        <w:t>Collagen</w:t>
      </w:r>
      <w:r w:rsidR="00290113" w:rsidRPr="00290113">
        <w:rPr>
          <w:rFonts w:ascii="Times New Roman" w:hAnsi="Times New Roman"/>
          <w:sz w:val="24"/>
          <w:szCs w:val="24"/>
          <w:lang w:val="en-US"/>
        </w:rPr>
        <w:t>osis</w:t>
      </w:r>
      <w:proofErr w:type="spellEnd"/>
      <w:r w:rsidRPr="00290113">
        <w:rPr>
          <w:rFonts w:ascii="Times New Roman" w:hAnsi="Times New Roman"/>
          <w:sz w:val="24"/>
          <w:szCs w:val="24"/>
          <w:lang w:val="en-US"/>
        </w:rPr>
        <w:t xml:space="preserve"> in children. Criteria for diagnosis of systemic lupus </w:t>
      </w:r>
      <w:proofErr w:type="spellStart"/>
      <w:r w:rsidRPr="00290113">
        <w:rPr>
          <w:rFonts w:ascii="Times New Roman" w:hAnsi="Times New Roman"/>
          <w:sz w:val="24"/>
          <w:szCs w:val="24"/>
          <w:lang w:val="en-US"/>
        </w:rPr>
        <w:t>erythematosus</w:t>
      </w:r>
      <w:proofErr w:type="spellEnd"/>
      <w:r w:rsidRPr="00290113">
        <w:rPr>
          <w:rFonts w:ascii="Times New Roman" w:hAnsi="Times New Roman"/>
          <w:sz w:val="24"/>
          <w:szCs w:val="24"/>
          <w:lang w:val="en-US"/>
        </w:rPr>
        <w:t xml:space="preserve">, juvenile </w:t>
      </w:r>
      <w:proofErr w:type="spellStart"/>
      <w:r w:rsidRPr="00290113">
        <w:rPr>
          <w:rFonts w:ascii="Times New Roman" w:hAnsi="Times New Roman"/>
          <w:sz w:val="24"/>
          <w:szCs w:val="24"/>
          <w:lang w:val="en-US"/>
        </w:rPr>
        <w:t>dermatomyositis</w:t>
      </w:r>
      <w:proofErr w:type="spellEnd"/>
      <w:r w:rsidRPr="0029011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0113" w:rsidRPr="00290113">
        <w:rPr>
          <w:rFonts w:ascii="Times New Roman" w:hAnsi="Times New Roman"/>
          <w:sz w:val="24"/>
          <w:szCs w:val="24"/>
          <w:lang w:val="en-US"/>
        </w:rPr>
        <w:t>systemic sclerosis (</w:t>
      </w:r>
      <w:r w:rsidRPr="00290113">
        <w:rPr>
          <w:rFonts w:ascii="Times New Roman" w:hAnsi="Times New Roman"/>
          <w:sz w:val="24"/>
          <w:szCs w:val="24"/>
          <w:lang w:val="en-US"/>
        </w:rPr>
        <w:t>scleroderma</w:t>
      </w:r>
      <w:r w:rsidR="00290113" w:rsidRPr="00290113">
        <w:rPr>
          <w:rFonts w:ascii="Times New Roman" w:hAnsi="Times New Roman"/>
          <w:sz w:val="24"/>
          <w:szCs w:val="24"/>
          <w:lang w:val="en-US"/>
        </w:rPr>
        <w:t>)</w:t>
      </w:r>
      <w:r w:rsidRPr="0029011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90113" w:rsidRPr="00290113">
        <w:rPr>
          <w:rFonts w:ascii="Times New Roman" w:hAnsi="Times New Roman"/>
          <w:sz w:val="24"/>
          <w:szCs w:val="24"/>
          <w:lang w:val="en-US"/>
        </w:rPr>
        <w:t>Etiopathogenic</w:t>
      </w:r>
      <w:proofErr w:type="spellEnd"/>
      <w:r w:rsidR="00290113" w:rsidRPr="00290113">
        <w:rPr>
          <w:rFonts w:ascii="Times New Roman" w:hAnsi="Times New Roman"/>
          <w:sz w:val="24"/>
          <w:szCs w:val="24"/>
          <w:lang w:val="en-US"/>
        </w:rPr>
        <w:t xml:space="preserve"> mechanisms</w:t>
      </w:r>
      <w:r w:rsidRPr="00290113">
        <w:rPr>
          <w:rFonts w:ascii="Times New Roman" w:hAnsi="Times New Roman"/>
          <w:sz w:val="24"/>
          <w:szCs w:val="24"/>
          <w:lang w:val="en-US"/>
        </w:rPr>
        <w:t xml:space="preserve">. Principles of treatment. Complications. </w:t>
      </w:r>
    </w:p>
    <w:p w:rsidR="00976DF0" w:rsidRPr="00290113" w:rsidRDefault="00184498" w:rsidP="0029011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90113">
        <w:rPr>
          <w:rFonts w:ascii="Times New Roman" w:hAnsi="Times New Roman"/>
          <w:sz w:val="24"/>
          <w:szCs w:val="24"/>
          <w:lang w:val="en-US"/>
        </w:rPr>
        <w:t>Henoch-Schonlein</w:t>
      </w:r>
      <w:proofErr w:type="spellEnd"/>
      <w:r w:rsidRPr="00290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0113">
        <w:rPr>
          <w:rFonts w:ascii="Times New Roman" w:hAnsi="Times New Roman"/>
          <w:sz w:val="24"/>
          <w:szCs w:val="24"/>
          <w:lang w:val="en-US"/>
        </w:rPr>
        <w:t>Purpura</w:t>
      </w:r>
      <w:proofErr w:type="spellEnd"/>
      <w:r w:rsidRPr="00290113">
        <w:rPr>
          <w:rFonts w:ascii="Times New Roman" w:hAnsi="Times New Roman"/>
          <w:sz w:val="24"/>
          <w:szCs w:val="24"/>
          <w:lang w:val="en-US"/>
        </w:rPr>
        <w:t xml:space="preserve">. Etiology. Pathogenesis. Clinical picture. Positive and differential diagnosis. The principles of treatment. Complications. Medical </w:t>
      </w:r>
      <w:r w:rsidR="00290113" w:rsidRPr="00290113">
        <w:rPr>
          <w:rFonts w:ascii="Times New Roman" w:hAnsi="Times New Roman"/>
          <w:sz w:val="24"/>
          <w:szCs w:val="24"/>
          <w:lang w:val="en-US"/>
        </w:rPr>
        <w:t>follow-up</w:t>
      </w:r>
      <w:r w:rsidRPr="00290113">
        <w:rPr>
          <w:rFonts w:ascii="Times New Roman" w:hAnsi="Times New Roman"/>
          <w:sz w:val="24"/>
          <w:szCs w:val="24"/>
          <w:lang w:val="en-US"/>
        </w:rPr>
        <w:t>.</w:t>
      </w:r>
    </w:p>
    <w:p w:rsidR="00976DF0" w:rsidRDefault="00976DF0" w:rsidP="00976DF0">
      <w:pPr>
        <w:jc w:val="both"/>
        <w:rPr>
          <w:sz w:val="24"/>
          <w:szCs w:val="24"/>
          <w:lang w:val="ro-RO"/>
        </w:rPr>
      </w:pPr>
    </w:p>
    <w:p w:rsidR="00976DF0" w:rsidRPr="004D54B1" w:rsidRDefault="00976DF0" w:rsidP="00976DF0">
      <w:pPr>
        <w:jc w:val="both"/>
        <w:rPr>
          <w:lang w:val="en-US"/>
        </w:rPr>
      </w:pPr>
    </w:p>
    <w:p w:rsidR="00976DF0" w:rsidRPr="00290113" w:rsidRDefault="00290113" w:rsidP="00976DF0">
      <w:pPr>
        <w:jc w:val="center"/>
        <w:rPr>
          <w:b/>
          <w:sz w:val="24"/>
          <w:szCs w:val="24"/>
          <w:lang w:val="en-US"/>
        </w:rPr>
      </w:pPr>
      <w:r w:rsidRPr="00290113">
        <w:rPr>
          <w:b/>
          <w:sz w:val="24"/>
          <w:szCs w:val="24"/>
          <w:lang w:val="en-US"/>
        </w:rPr>
        <w:t>Respiratory system</w:t>
      </w:r>
    </w:p>
    <w:p w:rsidR="00184498" w:rsidRPr="006924EF" w:rsidRDefault="00184498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924EF">
        <w:rPr>
          <w:rFonts w:ascii="Times New Roman" w:hAnsi="Times New Roman"/>
          <w:sz w:val="24"/>
          <w:szCs w:val="24"/>
          <w:lang w:val="en-US"/>
        </w:rPr>
        <w:t xml:space="preserve">Acute </w:t>
      </w:r>
      <w:proofErr w:type="spellStart"/>
      <w:r w:rsidRPr="006924EF">
        <w:rPr>
          <w:rFonts w:ascii="Times New Roman" w:hAnsi="Times New Roman"/>
          <w:sz w:val="24"/>
          <w:szCs w:val="24"/>
          <w:lang w:val="en-US"/>
        </w:rPr>
        <w:t>pharyngitis</w:t>
      </w:r>
      <w:proofErr w:type="spellEnd"/>
      <w:r w:rsidRPr="006924EF">
        <w:rPr>
          <w:rFonts w:ascii="Times New Roman" w:hAnsi="Times New Roman"/>
          <w:sz w:val="24"/>
          <w:szCs w:val="24"/>
          <w:lang w:val="en-US"/>
        </w:rPr>
        <w:t xml:space="preserve"> in children. Definition. Etiology. Pathogenesis. Clinical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 xml:space="preserve"> picture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according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6924EF">
        <w:rPr>
          <w:rFonts w:ascii="Times New Roman" w:hAnsi="Times New Roman"/>
          <w:sz w:val="24"/>
          <w:szCs w:val="24"/>
          <w:lang w:val="en-US"/>
        </w:rPr>
        <w:t>etiologic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al factor. Differential diagnosis</w:t>
      </w:r>
      <w:r w:rsidRPr="006924EF">
        <w:rPr>
          <w:rFonts w:ascii="Times New Roman" w:hAnsi="Times New Roman"/>
          <w:sz w:val="24"/>
          <w:szCs w:val="24"/>
          <w:lang w:val="en-US"/>
        </w:rPr>
        <w:t>. Tre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atment according to etiological factors. Prophylaxis</w:t>
      </w:r>
      <w:r w:rsidRPr="006924EF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6924EF" w:rsidRDefault="006924EF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Fever </w:t>
      </w:r>
      <w:r w:rsidR="00184498" w:rsidRPr="006924EF"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spellStart"/>
      <w:r w:rsidR="00184498" w:rsidRPr="006924EF">
        <w:rPr>
          <w:rFonts w:ascii="Times New Roman" w:hAnsi="Times New Roman"/>
          <w:sz w:val="24"/>
          <w:szCs w:val="24"/>
          <w:lang w:val="en-US"/>
        </w:rPr>
        <w:t>hyperthermi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c</w:t>
      </w:r>
      <w:proofErr w:type="spellEnd"/>
      <w:r w:rsidR="00184498" w:rsidRPr="006924EF">
        <w:rPr>
          <w:rFonts w:ascii="Times New Roman" w:hAnsi="Times New Roman"/>
          <w:sz w:val="24"/>
          <w:szCs w:val="24"/>
          <w:lang w:val="en-US"/>
        </w:rPr>
        <w:t xml:space="preserve"> syndrome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s</w:t>
      </w:r>
      <w:r w:rsidR="00184498" w:rsidRPr="006924EF">
        <w:rPr>
          <w:rFonts w:ascii="Times New Roman" w:hAnsi="Times New Roman"/>
          <w:sz w:val="24"/>
          <w:szCs w:val="24"/>
          <w:lang w:val="en-US"/>
        </w:rPr>
        <w:t xml:space="preserve"> in children. T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 xml:space="preserve">he etiology and </w:t>
      </w:r>
      <w:proofErr w:type="spellStart"/>
      <w:r w:rsidR="00DE4F7C" w:rsidRPr="006924EF">
        <w:rPr>
          <w:rFonts w:ascii="Times New Roman" w:hAnsi="Times New Roman"/>
          <w:sz w:val="24"/>
          <w:szCs w:val="24"/>
          <w:lang w:val="en-US"/>
        </w:rPr>
        <w:t>pathophysiology</w:t>
      </w:r>
      <w:proofErr w:type="spellEnd"/>
      <w:r w:rsidR="00184498" w:rsidRPr="006924EF">
        <w:rPr>
          <w:rFonts w:ascii="Times New Roman" w:hAnsi="Times New Roman"/>
          <w:sz w:val="24"/>
          <w:szCs w:val="24"/>
          <w:lang w:val="en-US"/>
        </w:rPr>
        <w:t>. Cli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nical approach of febrile child</w:t>
      </w:r>
      <w:r w:rsidR="00184498" w:rsidRPr="006924EF">
        <w:rPr>
          <w:rFonts w:ascii="Times New Roman" w:hAnsi="Times New Roman"/>
          <w:sz w:val="24"/>
          <w:szCs w:val="24"/>
          <w:lang w:val="en-US"/>
        </w:rPr>
        <w:t>. Treat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ment of fever. Febrile seizures</w:t>
      </w:r>
      <w:r w:rsidR="00184498" w:rsidRPr="006924EF">
        <w:rPr>
          <w:rFonts w:ascii="Times New Roman" w:hAnsi="Times New Roman"/>
          <w:sz w:val="24"/>
          <w:szCs w:val="24"/>
          <w:lang w:val="en-US"/>
        </w:rPr>
        <w:t>. Cla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ssification of febrile seizures. Therapeutic management</w:t>
      </w:r>
      <w:r w:rsidR="00184498" w:rsidRPr="006924EF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6924EF" w:rsidRDefault="00184498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924EF">
        <w:rPr>
          <w:rFonts w:ascii="Times New Roman" w:hAnsi="Times New Roman"/>
          <w:sz w:val="24"/>
          <w:szCs w:val="24"/>
          <w:lang w:val="en-US"/>
        </w:rPr>
        <w:t>Bro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nchitis in children. Definition. Classification. Acute bronchitis. Etiology. Pathogenesis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. Clinical 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 xml:space="preserve">picture </w:t>
      </w:r>
      <w:r w:rsidRPr="006924EF">
        <w:rPr>
          <w:rFonts w:ascii="Times New Roman" w:hAnsi="Times New Roman"/>
          <w:sz w:val="24"/>
          <w:szCs w:val="24"/>
          <w:lang w:val="en-US"/>
        </w:rPr>
        <w:t>and laboratory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 xml:space="preserve"> tests</w:t>
      </w:r>
      <w:r w:rsidRPr="006924EF">
        <w:rPr>
          <w:rFonts w:ascii="Times New Roman" w:hAnsi="Times New Roman"/>
          <w:sz w:val="24"/>
          <w:szCs w:val="24"/>
          <w:lang w:val="en-US"/>
        </w:rPr>
        <w:t>. Posi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tive and differential diagnosis. Treatment and p</w:t>
      </w:r>
      <w:r w:rsidRPr="006924EF">
        <w:rPr>
          <w:rFonts w:ascii="Times New Roman" w:hAnsi="Times New Roman"/>
          <w:sz w:val="24"/>
          <w:szCs w:val="24"/>
          <w:lang w:val="en-US"/>
        </w:rPr>
        <w:t>r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ophylaxis</w:t>
      </w:r>
      <w:r w:rsidRPr="006924EF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6924EF" w:rsidRDefault="00184498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924EF">
        <w:rPr>
          <w:rFonts w:ascii="Times New Roman" w:hAnsi="Times New Roman"/>
          <w:sz w:val="24"/>
          <w:szCs w:val="24"/>
          <w:lang w:val="en-US"/>
        </w:rPr>
        <w:t>Acute obstructive bronchitis in children. Etiology. Pathogenesis. Clinical picture. Positive and differential diagnosis. T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reatment. Prophylaxis</w:t>
      </w:r>
      <w:r w:rsidRPr="006924EF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6924EF" w:rsidRDefault="00184498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924EF">
        <w:rPr>
          <w:rFonts w:ascii="Times New Roman" w:hAnsi="Times New Roman"/>
          <w:sz w:val="24"/>
          <w:szCs w:val="24"/>
          <w:lang w:val="en-US"/>
        </w:rPr>
        <w:t xml:space="preserve">Acute </w:t>
      </w:r>
      <w:proofErr w:type="spellStart"/>
      <w:r w:rsidRPr="006924EF">
        <w:rPr>
          <w:rFonts w:ascii="Times New Roman" w:hAnsi="Times New Roman"/>
          <w:sz w:val="24"/>
          <w:szCs w:val="24"/>
          <w:lang w:val="en-US"/>
        </w:rPr>
        <w:t>bronch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iolitis</w:t>
      </w:r>
      <w:proofErr w:type="spellEnd"/>
      <w:r w:rsidR="00DE4F7C" w:rsidRPr="006924EF">
        <w:rPr>
          <w:rFonts w:ascii="Times New Roman" w:hAnsi="Times New Roman"/>
          <w:sz w:val="24"/>
          <w:szCs w:val="24"/>
          <w:lang w:val="en-US"/>
        </w:rPr>
        <w:t xml:space="preserve"> in children. Definition. Etiology. Pathogenesis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Clinical picture</w:t>
      </w:r>
      <w:r w:rsidRPr="006924EF">
        <w:rPr>
          <w:rFonts w:ascii="Times New Roman" w:hAnsi="Times New Roman"/>
          <w:sz w:val="24"/>
          <w:szCs w:val="24"/>
          <w:lang w:val="en-US"/>
        </w:rPr>
        <w:t>. Laboratory tests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Positive and differential diagnosis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T</w:t>
      </w:r>
      <w:r w:rsidRPr="006924EF">
        <w:rPr>
          <w:rFonts w:ascii="Times New Roman" w:hAnsi="Times New Roman"/>
          <w:sz w:val="24"/>
          <w:szCs w:val="24"/>
          <w:lang w:val="en-US"/>
        </w:rPr>
        <w:t>reatment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Prophylaxis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6924EF" w:rsidRDefault="00184498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924EF">
        <w:rPr>
          <w:rFonts w:ascii="Times New Roman" w:hAnsi="Times New Roman"/>
          <w:sz w:val="24"/>
          <w:szCs w:val="24"/>
          <w:lang w:val="en-US"/>
        </w:rPr>
        <w:t>Community-acquired pneumonia in children. Definition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Etiology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Pathogenesis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Clinical 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picture.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Diagnostic criteria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Clinical features in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 xml:space="preserve"> young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children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Differential diagnosis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E4F7C" w:rsidRPr="006924EF">
        <w:rPr>
          <w:rFonts w:ascii="Times New Roman" w:hAnsi="Times New Roman"/>
          <w:sz w:val="24"/>
          <w:szCs w:val="24"/>
          <w:lang w:val="en-US"/>
        </w:rPr>
        <w:t>T</w:t>
      </w:r>
      <w:r w:rsidRPr="006924EF">
        <w:rPr>
          <w:rFonts w:ascii="Times New Roman" w:hAnsi="Times New Roman"/>
          <w:sz w:val="24"/>
          <w:szCs w:val="24"/>
          <w:lang w:val="en-US"/>
        </w:rPr>
        <w:t>treatment</w:t>
      </w:r>
      <w:proofErr w:type="spellEnd"/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Follow-up.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Prophylaxis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6924EF" w:rsidRDefault="00184498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924EF">
        <w:rPr>
          <w:rFonts w:ascii="Times New Roman" w:hAnsi="Times New Roman"/>
          <w:sz w:val="24"/>
          <w:szCs w:val="24"/>
          <w:lang w:val="en-US"/>
        </w:rPr>
        <w:t>Extrapulmonary</w:t>
      </w:r>
      <w:proofErr w:type="spellEnd"/>
      <w:r w:rsidRPr="006924EF">
        <w:rPr>
          <w:rFonts w:ascii="Times New Roman" w:hAnsi="Times New Roman"/>
          <w:sz w:val="24"/>
          <w:szCs w:val="24"/>
          <w:lang w:val="en-US"/>
        </w:rPr>
        <w:t xml:space="preserve"> and pulmonary complications </w:t>
      </w:r>
      <w:r w:rsidR="00DE4F7C" w:rsidRPr="006924EF">
        <w:rPr>
          <w:rFonts w:ascii="Times New Roman" w:hAnsi="Times New Roman"/>
          <w:sz w:val="24"/>
          <w:szCs w:val="24"/>
          <w:lang w:val="en-US"/>
        </w:rPr>
        <w:t>of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 pneumonia in children. Positive and differential diagnosis. Principles of treatment. Indications for surgical treatment. Prophylaxis. </w:t>
      </w:r>
    </w:p>
    <w:p w:rsidR="00184498" w:rsidRPr="006924EF" w:rsidRDefault="00184498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924EF">
        <w:rPr>
          <w:rFonts w:ascii="Times New Roman" w:hAnsi="Times New Roman"/>
          <w:sz w:val="24"/>
          <w:szCs w:val="24"/>
          <w:lang w:val="en-US"/>
        </w:rPr>
        <w:t xml:space="preserve">Chronic bronchitis in children. Definition. Etiology. Pathogenesis. Clinical picture. Positive and differential diagnosis. </w:t>
      </w:r>
      <w:r w:rsidR="006924EF" w:rsidRPr="006924EF">
        <w:rPr>
          <w:rFonts w:ascii="Times New Roman" w:hAnsi="Times New Roman"/>
          <w:sz w:val="24"/>
          <w:szCs w:val="24"/>
          <w:lang w:val="en-US"/>
        </w:rPr>
        <w:t>T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reatment. Prophylaxis. Medical </w:t>
      </w:r>
      <w:r w:rsidR="006924EF" w:rsidRPr="006924EF">
        <w:rPr>
          <w:rFonts w:ascii="Times New Roman" w:hAnsi="Times New Roman"/>
          <w:sz w:val="24"/>
          <w:szCs w:val="24"/>
          <w:lang w:val="en-US"/>
        </w:rPr>
        <w:t>follow-up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84498" w:rsidRPr="006924EF" w:rsidRDefault="00184498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924EF">
        <w:rPr>
          <w:rFonts w:ascii="Times New Roman" w:hAnsi="Times New Roman"/>
          <w:sz w:val="24"/>
          <w:szCs w:val="24"/>
          <w:lang w:val="en-US"/>
        </w:rPr>
        <w:t>Bronchiectasis</w:t>
      </w:r>
      <w:proofErr w:type="spellEnd"/>
      <w:r w:rsidRPr="006924EF">
        <w:rPr>
          <w:rFonts w:ascii="Times New Roman" w:hAnsi="Times New Roman"/>
          <w:sz w:val="24"/>
          <w:szCs w:val="24"/>
          <w:lang w:val="en-US"/>
        </w:rPr>
        <w:t xml:space="preserve">. Definition. Etiology. Pathogenesis. Clinical picture. Positive and differential diagnosis. </w:t>
      </w:r>
      <w:r w:rsidR="006924EF" w:rsidRPr="006924EF">
        <w:rPr>
          <w:rFonts w:ascii="Times New Roman" w:hAnsi="Times New Roman"/>
          <w:sz w:val="24"/>
          <w:szCs w:val="24"/>
          <w:lang w:val="en-US"/>
        </w:rPr>
        <w:t>T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reatment. Prophylaxis. Medical </w:t>
      </w:r>
      <w:r w:rsidR="006924EF" w:rsidRPr="006924EF">
        <w:rPr>
          <w:rFonts w:ascii="Times New Roman" w:hAnsi="Times New Roman"/>
          <w:sz w:val="24"/>
          <w:szCs w:val="24"/>
          <w:lang w:val="en-US"/>
        </w:rPr>
        <w:t>follow-up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924EF" w:rsidRPr="006924EF" w:rsidRDefault="00184498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924EF">
        <w:rPr>
          <w:rFonts w:ascii="Times New Roman" w:hAnsi="Times New Roman"/>
          <w:sz w:val="24"/>
          <w:szCs w:val="24"/>
          <w:lang w:val="en-US"/>
        </w:rPr>
        <w:t>Bronchopulmonary</w:t>
      </w:r>
      <w:proofErr w:type="spellEnd"/>
      <w:r w:rsidRPr="006924EF">
        <w:rPr>
          <w:rFonts w:ascii="Times New Roman" w:hAnsi="Times New Roman"/>
          <w:sz w:val="24"/>
          <w:szCs w:val="24"/>
          <w:lang w:val="en-US"/>
        </w:rPr>
        <w:t xml:space="preserve"> malformations. Definition. Etiology. Pathogenesis. Clinical picture. Positive and differential diagnosis. Treatment. Prophylaxis. Medical </w:t>
      </w:r>
      <w:r w:rsidR="006924EF" w:rsidRPr="006924EF">
        <w:rPr>
          <w:rFonts w:ascii="Times New Roman" w:hAnsi="Times New Roman"/>
          <w:sz w:val="24"/>
          <w:szCs w:val="24"/>
          <w:lang w:val="en-US"/>
        </w:rPr>
        <w:t>follow-up</w:t>
      </w:r>
      <w:r w:rsidRPr="006924E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76DF0" w:rsidRPr="006924EF" w:rsidRDefault="006924EF" w:rsidP="006924E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924EF">
        <w:rPr>
          <w:rFonts w:ascii="Times New Roman" w:hAnsi="Times New Roman"/>
          <w:sz w:val="24"/>
          <w:szCs w:val="24"/>
          <w:lang w:val="en-US"/>
        </w:rPr>
        <w:t>Cystic fibrosis</w:t>
      </w:r>
      <w:r w:rsidR="00184498" w:rsidRPr="006924E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924EF">
        <w:rPr>
          <w:rFonts w:ascii="Times New Roman" w:hAnsi="Times New Roman"/>
          <w:sz w:val="24"/>
          <w:szCs w:val="24"/>
          <w:lang w:val="en-US"/>
        </w:rPr>
        <w:t>Definition</w:t>
      </w:r>
      <w:r w:rsidR="00184498" w:rsidRPr="006924EF">
        <w:rPr>
          <w:rFonts w:ascii="Times New Roman" w:hAnsi="Times New Roman"/>
          <w:sz w:val="24"/>
          <w:szCs w:val="24"/>
          <w:lang w:val="en-US"/>
        </w:rPr>
        <w:t xml:space="preserve">. Etiology. Pathogenesis. Clinical picture. Positive and differential diagnosis. Treatment. Medical </w:t>
      </w:r>
      <w:r w:rsidRPr="006924EF">
        <w:rPr>
          <w:rFonts w:ascii="Times New Roman" w:hAnsi="Times New Roman"/>
          <w:sz w:val="24"/>
          <w:szCs w:val="24"/>
          <w:lang w:val="en-US"/>
        </w:rPr>
        <w:t>follow-up</w:t>
      </w:r>
      <w:r w:rsidR="00184498" w:rsidRPr="006924E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C5BC3" w:rsidRDefault="00AC5BC3" w:rsidP="00976DF0">
      <w:pPr>
        <w:ind w:left="360"/>
        <w:jc w:val="center"/>
        <w:rPr>
          <w:b/>
          <w:sz w:val="24"/>
          <w:szCs w:val="24"/>
          <w:lang w:val="ro-RO"/>
        </w:rPr>
      </w:pPr>
    </w:p>
    <w:p w:rsidR="00AC5BC3" w:rsidRDefault="00AC5BC3" w:rsidP="00976DF0">
      <w:pPr>
        <w:ind w:left="360"/>
        <w:jc w:val="center"/>
        <w:rPr>
          <w:b/>
          <w:sz w:val="24"/>
          <w:szCs w:val="24"/>
          <w:lang w:val="ro-RO"/>
        </w:rPr>
      </w:pPr>
    </w:p>
    <w:p w:rsidR="00976DF0" w:rsidRPr="006924EF" w:rsidRDefault="00976DF0" w:rsidP="00976DF0">
      <w:pPr>
        <w:ind w:left="360"/>
        <w:jc w:val="center"/>
        <w:rPr>
          <w:b/>
          <w:sz w:val="24"/>
          <w:szCs w:val="24"/>
          <w:lang w:val="en-US"/>
        </w:rPr>
      </w:pPr>
      <w:proofErr w:type="spellStart"/>
      <w:r w:rsidRPr="006924EF">
        <w:rPr>
          <w:b/>
          <w:sz w:val="24"/>
          <w:szCs w:val="24"/>
          <w:lang w:val="en-US"/>
        </w:rPr>
        <w:t>Al</w:t>
      </w:r>
      <w:r w:rsidR="006924EF" w:rsidRPr="006924EF">
        <w:rPr>
          <w:b/>
          <w:sz w:val="24"/>
          <w:szCs w:val="24"/>
          <w:lang w:val="en-US"/>
        </w:rPr>
        <w:t>l</w:t>
      </w:r>
      <w:r w:rsidRPr="006924EF">
        <w:rPr>
          <w:b/>
          <w:sz w:val="24"/>
          <w:szCs w:val="24"/>
          <w:lang w:val="en-US"/>
        </w:rPr>
        <w:t>ergolog</w:t>
      </w:r>
      <w:r w:rsidR="006924EF" w:rsidRPr="006924EF">
        <w:rPr>
          <w:b/>
          <w:sz w:val="24"/>
          <w:szCs w:val="24"/>
          <w:lang w:val="en-US"/>
        </w:rPr>
        <w:t>y</w:t>
      </w:r>
      <w:proofErr w:type="spellEnd"/>
      <w:r w:rsidRPr="006924EF">
        <w:rPr>
          <w:b/>
          <w:sz w:val="24"/>
          <w:szCs w:val="24"/>
          <w:lang w:val="en-US"/>
        </w:rPr>
        <w:t xml:space="preserve"> </w:t>
      </w:r>
      <w:r w:rsidR="006924EF" w:rsidRPr="006924EF">
        <w:rPr>
          <w:b/>
          <w:sz w:val="24"/>
          <w:szCs w:val="24"/>
          <w:lang w:val="en-US"/>
        </w:rPr>
        <w:t>and</w:t>
      </w:r>
      <w:r w:rsidRPr="006924EF">
        <w:rPr>
          <w:b/>
          <w:sz w:val="24"/>
          <w:szCs w:val="24"/>
          <w:lang w:val="en-US"/>
        </w:rPr>
        <w:t xml:space="preserve"> im</w:t>
      </w:r>
      <w:r w:rsidR="006924EF" w:rsidRPr="006924EF">
        <w:rPr>
          <w:b/>
          <w:sz w:val="24"/>
          <w:szCs w:val="24"/>
          <w:lang w:val="en-US"/>
        </w:rPr>
        <w:t>m</w:t>
      </w:r>
      <w:r w:rsidRPr="006924EF">
        <w:rPr>
          <w:b/>
          <w:sz w:val="24"/>
          <w:szCs w:val="24"/>
          <w:lang w:val="en-US"/>
        </w:rPr>
        <w:t>unolog</w:t>
      </w:r>
      <w:r w:rsidR="006924EF" w:rsidRPr="006924EF">
        <w:rPr>
          <w:b/>
          <w:sz w:val="24"/>
          <w:szCs w:val="24"/>
          <w:lang w:val="en-US"/>
        </w:rPr>
        <w:t>y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>Food allergy in children. Pathogenesis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Clinical picture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Positive and differential diagnosis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24EF" w:rsidRPr="00ED1A7E">
        <w:rPr>
          <w:rFonts w:ascii="Times New Roman" w:hAnsi="Times New Roman"/>
          <w:sz w:val="24"/>
          <w:szCs w:val="24"/>
          <w:lang w:val="en-US"/>
        </w:rPr>
        <w:t>Treatment and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prophylaxis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Prognosis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24EF" w:rsidRPr="00ED1A7E">
        <w:rPr>
          <w:rFonts w:ascii="Times New Roman" w:hAnsi="Times New Roman"/>
          <w:sz w:val="24"/>
          <w:szCs w:val="24"/>
          <w:lang w:val="en-US"/>
        </w:rPr>
        <w:t>M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edical </w:t>
      </w:r>
      <w:r w:rsidR="006924EF" w:rsidRPr="00ED1A7E">
        <w:rPr>
          <w:rFonts w:ascii="Times New Roman" w:hAnsi="Times New Roman"/>
          <w:sz w:val="24"/>
          <w:szCs w:val="24"/>
          <w:lang w:val="en-US"/>
        </w:rPr>
        <w:t>follow-up.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>Atopic dermatitis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Etiology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Risk </w:t>
      </w:r>
      <w:r w:rsidR="006924EF" w:rsidRPr="00ED1A7E">
        <w:rPr>
          <w:rFonts w:ascii="Times New Roman" w:hAnsi="Times New Roman"/>
          <w:sz w:val="24"/>
          <w:szCs w:val="24"/>
          <w:lang w:val="en-US"/>
        </w:rPr>
        <w:t>f</w:t>
      </w:r>
      <w:r w:rsidRPr="00ED1A7E">
        <w:rPr>
          <w:rFonts w:ascii="Times New Roman" w:hAnsi="Times New Roman"/>
          <w:sz w:val="24"/>
          <w:szCs w:val="24"/>
          <w:lang w:val="en-US"/>
        </w:rPr>
        <w:t>actors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Pathogenesis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Clinical picture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Positive and differential diagnosis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Treatment: hypoallerg</w:t>
      </w:r>
      <w:r w:rsidR="00D666F2" w:rsidRPr="00ED1A7E">
        <w:rPr>
          <w:rFonts w:ascii="Times New Roman" w:hAnsi="Times New Roman"/>
          <w:sz w:val="24"/>
          <w:szCs w:val="24"/>
          <w:lang w:val="en-US"/>
        </w:rPr>
        <w:t>en</w:t>
      </w:r>
      <w:r w:rsidRPr="00ED1A7E">
        <w:rPr>
          <w:rFonts w:ascii="Times New Roman" w:hAnsi="Times New Roman"/>
          <w:sz w:val="24"/>
          <w:szCs w:val="24"/>
          <w:lang w:val="en-US"/>
        </w:rPr>
        <w:t>ic diet, topical and systemic therapy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Prognosis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Prevention measures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ED1A7E" w:rsidRDefault="006924EF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>Bronchial a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>sthma in children. Definition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 Risk factors and trigger factors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 Pathogenesis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 Clinical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 Assessment methods </w:t>
      </w:r>
      <w:r w:rsidR="00D666F2" w:rsidRPr="00ED1A7E">
        <w:rPr>
          <w:rFonts w:ascii="Times New Roman" w:hAnsi="Times New Roman"/>
          <w:sz w:val="24"/>
          <w:szCs w:val="24"/>
          <w:lang w:val="en-US"/>
        </w:rPr>
        <w:t>in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 children with asthma. Criteria for </w:t>
      </w:r>
      <w:r w:rsidR="00D666F2" w:rsidRPr="00ED1A7E">
        <w:rPr>
          <w:rFonts w:ascii="Times New Roman" w:hAnsi="Times New Roman"/>
          <w:sz w:val="24"/>
          <w:szCs w:val="24"/>
          <w:lang w:val="en-US"/>
        </w:rPr>
        <w:t xml:space="preserve">bronchial asthma 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diagnosis in children </w:t>
      </w:r>
      <w:r w:rsidR="00D666F2" w:rsidRPr="00ED1A7E">
        <w:rPr>
          <w:rFonts w:ascii="Times New Roman" w:hAnsi="Times New Roman"/>
          <w:sz w:val="24"/>
          <w:szCs w:val="24"/>
          <w:lang w:val="en-US"/>
        </w:rPr>
        <w:t>younger than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 5 years and </w:t>
      </w:r>
      <w:r w:rsidRPr="00ED1A7E">
        <w:rPr>
          <w:rFonts w:ascii="Times New Roman" w:hAnsi="Times New Roman"/>
          <w:sz w:val="24"/>
          <w:szCs w:val="24"/>
          <w:lang w:val="en-US"/>
        </w:rPr>
        <w:t>older than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 5 years. Classification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 Differential </w:t>
      </w:r>
      <w:r w:rsidRPr="00ED1A7E">
        <w:rPr>
          <w:rFonts w:ascii="Times New Roman" w:hAnsi="Times New Roman"/>
          <w:sz w:val="24"/>
          <w:szCs w:val="24"/>
          <w:lang w:val="en-US"/>
        </w:rPr>
        <w:t>d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>iagnosis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 xml:space="preserve">Asthma in different </w:t>
      </w:r>
      <w:proofErr w:type="gramStart"/>
      <w:r w:rsidRPr="00ED1A7E">
        <w:rPr>
          <w:rFonts w:ascii="Times New Roman" w:hAnsi="Times New Roman"/>
          <w:sz w:val="24"/>
          <w:szCs w:val="24"/>
          <w:lang w:val="en-US"/>
        </w:rPr>
        <w:t>ages</w:t>
      </w:r>
      <w:proofErr w:type="gramEnd"/>
      <w:r w:rsidR="00D666F2" w:rsidRPr="00ED1A7E">
        <w:rPr>
          <w:rFonts w:ascii="Times New Roman" w:hAnsi="Times New Roman"/>
          <w:sz w:val="24"/>
          <w:szCs w:val="24"/>
          <w:lang w:val="en-US"/>
        </w:rPr>
        <w:t xml:space="preserve"> children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"Rescue" treatment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"</w:t>
      </w:r>
      <w:r w:rsidR="00D666F2" w:rsidRPr="00ED1A7E">
        <w:rPr>
          <w:rFonts w:ascii="Times New Roman" w:hAnsi="Times New Roman"/>
          <w:sz w:val="24"/>
          <w:szCs w:val="24"/>
          <w:lang w:val="en-US"/>
        </w:rPr>
        <w:t>control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"</w:t>
      </w:r>
      <w:r w:rsidR="00D666F2"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1A7E">
        <w:rPr>
          <w:rFonts w:ascii="Times New Roman" w:hAnsi="Times New Roman"/>
          <w:sz w:val="24"/>
          <w:szCs w:val="24"/>
          <w:lang w:val="en-US"/>
        </w:rPr>
        <w:t>therapy of asthma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A stepwise approach to asthma management</w:t>
      </w:r>
      <w:r w:rsidRPr="00ED1A7E">
        <w:rPr>
          <w:rFonts w:ascii="Times New Roman" w:hAnsi="Times New Roman"/>
          <w:sz w:val="24"/>
          <w:szCs w:val="24"/>
          <w:lang w:val="en-US"/>
        </w:rPr>
        <w:t>. T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reatment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peculiarities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according to the 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 xml:space="preserve">child </w:t>
      </w:r>
      <w:r w:rsidRPr="00ED1A7E">
        <w:rPr>
          <w:rFonts w:ascii="Times New Roman" w:hAnsi="Times New Roman"/>
          <w:sz w:val="24"/>
          <w:szCs w:val="24"/>
          <w:lang w:val="en-US"/>
        </w:rPr>
        <w:t>age. Complications of asthma in children. Specific immunotherapy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Definition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. Methods of 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improving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medical 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immunotherapy</w:t>
      </w:r>
      <w:r w:rsidRPr="00ED1A7E">
        <w:rPr>
          <w:rFonts w:ascii="Times New Roman" w:hAnsi="Times New Roman"/>
          <w:sz w:val="24"/>
          <w:szCs w:val="24"/>
          <w:lang w:val="en-US"/>
        </w:rPr>
        <w:t>.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 xml:space="preserve"> Follow-up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Education of f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amily and 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ED1A7E">
        <w:rPr>
          <w:rFonts w:ascii="Times New Roman" w:hAnsi="Times New Roman"/>
          <w:sz w:val="24"/>
          <w:szCs w:val="24"/>
          <w:lang w:val="en-US"/>
        </w:rPr>
        <w:t>child with asthma.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1A7E">
        <w:rPr>
          <w:rFonts w:ascii="Times New Roman" w:hAnsi="Times New Roman"/>
          <w:sz w:val="24"/>
          <w:szCs w:val="24"/>
          <w:lang w:val="en-US"/>
        </w:rPr>
        <w:t>Morph</w:t>
      </w:r>
      <w:r w:rsidR="00C5580B" w:rsidRPr="00ED1A7E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="00C5580B" w:rsidRPr="00ED1A7E">
        <w:rPr>
          <w:rFonts w:ascii="Times New Roman" w:hAnsi="Times New Roman"/>
          <w:sz w:val="24"/>
          <w:szCs w:val="24"/>
          <w:lang w:val="en-US"/>
        </w:rPr>
        <w:t>-</w:t>
      </w:r>
      <w:r w:rsidRPr="00ED1A7E">
        <w:rPr>
          <w:rFonts w:ascii="Times New Roman" w:hAnsi="Times New Roman"/>
          <w:sz w:val="24"/>
          <w:szCs w:val="24"/>
          <w:lang w:val="en-US"/>
        </w:rPr>
        <w:t>physiological peculiarities of the immune system in children of different ages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Immune system functions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1A7E">
        <w:rPr>
          <w:rFonts w:ascii="Times New Roman" w:hAnsi="Times New Roman"/>
          <w:sz w:val="24"/>
          <w:szCs w:val="24"/>
          <w:lang w:val="en-US"/>
        </w:rPr>
        <w:t>Defini</w:t>
      </w:r>
      <w:r w:rsidRPr="00ED1A7E">
        <w:rPr>
          <w:rFonts w:ascii="Times New Roman" w:hAnsi="Times New Roman"/>
          <w:sz w:val="24"/>
          <w:szCs w:val="24"/>
          <w:lang w:val="en-US"/>
        </w:rPr>
        <w:t>tion of specific and non-specific defense system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ED1A7E" w:rsidRDefault="00ED1A7E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>I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>mmunodeficie</w:t>
      </w:r>
      <w:r w:rsidRPr="00ED1A7E">
        <w:rPr>
          <w:rFonts w:ascii="Times New Roman" w:hAnsi="Times New Roman"/>
          <w:sz w:val="24"/>
          <w:szCs w:val="24"/>
          <w:lang w:val="en-US"/>
        </w:rPr>
        <w:t>ncy in children. Classification, clinical presentation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>, diagnosis and treatment principles</w:t>
      </w:r>
      <w:r w:rsidR="00DE4F7C" w:rsidRPr="00ED1A7E">
        <w:rPr>
          <w:rFonts w:ascii="Times New Roman" w:hAnsi="Times New Roman"/>
          <w:sz w:val="24"/>
          <w:szCs w:val="24"/>
          <w:lang w:val="en-US"/>
        </w:rPr>
        <w:t>.</w:t>
      </w:r>
    </w:p>
    <w:p w:rsidR="00976DF0" w:rsidRPr="006924EF" w:rsidRDefault="00ED1A7E" w:rsidP="00976DF0">
      <w:pPr>
        <w:ind w:left="360"/>
        <w:jc w:val="center"/>
        <w:rPr>
          <w:b/>
          <w:sz w:val="24"/>
          <w:szCs w:val="24"/>
          <w:lang w:val="en-US"/>
        </w:rPr>
      </w:pPr>
      <w:r w:rsidRPr="006924EF">
        <w:rPr>
          <w:b/>
          <w:sz w:val="24"/>
          <w:szCs w:val="24"/>
          <w:lang w:val="en-US"/>
        </w:rPr>
        <w:t>Digestiv</w:t>
      </w:r>
      <w:r>
        <w:rPr>
          <w:b/>
          <w:sz w:val="24"/>
          <w:szCs w:val="24"/>
          <w:lang w:val="en-US"/>
        </w:rPr>
        <w:t>e system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 xml:space="preserve">Acute diarrheal disease in infants. Etiology. Clinical picture. </w:t>
      </w:r>
      <w:r w:rsidR="00ED1A7E" w:rsidRPr="00ED1A7E">
        <w:rPr>
          <w:rFonts w:ascii="Times New Roman" w:hAnsi="Times New Roman"/>
          <w:sz w:val="24"/>
          <w:szCs w:val="24"/>
          <w:lang w:val="en-US"/>
        </w:rPr>
        <w:t>Dehydration d</w:t>
      </w:r>
      <w:r w:rsidRPr="00ED1A7E">
        <w:rPr>
          <w:rFonts w:ascii="Times New Roman" w:hAnsi="Times New Roman"/>
          <w:sz w:val="24"/>
          <w:szCs w:val="24"/>
          <w:lang w:val="en-US"/>
        </w:rPr>
        <w:t>egree</w:t>
      </w:r>
      <w:r w:rsidR="00ED1A7E" w:rsidRPr="00ED1A7E">
        <w:rPr>
          <w:rFonts w:ascii="Times New Roman" w:hAnsi="Times New Roman"/>
          <w:sz w:val="24"/>
          <w:szCs w:val="24"/>
          <w:lang w:val="en-US"/>
        </w:rPr>
        <w:t>s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. Positive and differential diagnosis. Principles of treatment. 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 xml:space="preserve">Celiac disease. Etiology. Pathogenesis. Clinical picture. Positive and differential diagnosis. Treatment. Evolution. Prophylaxis. </w:t>
      </w:r>
      <w:r w:rsidR="00ED1A7E" w:rsidRPr="00ED1A7E">
        <w:rPr>
          <w:rFonts w:ascii="Times New Roman" w:hAnsi="Times New Roman"/>
          <w:sz w:val="24"/>
          <w:szCs w:val="24"/>
          <w:lang w:val="en-US"/>
        </w:rPr>
        <w:t>M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edical </w:t>
      </w:r>
      <w:r w:rsidR="006924EF" w:rsidRPr="00ED1A7E">
        <w:rPr>
          <w:rFonts w:ascii="Times New Roman" w:hAnsi="Times New Roman"/>
          <w:sz w:val="24"/>
          <w:szCs w:val="24"/>
          <w:lang w:val="en-US"/>
        </w:rPr>
        <w:t>follow-up</w:t>
      </w:r>
      <w:r w:rsidR="00ED1A7E" w:rsidRPr="00ED1A7E">
        <w:rPr>
          <w:rFonts w:ascii="Times New Roman" w:hAnsi="Times New Roman"/>
          <w:sz w:val="24"/>
          <w:szCs w:val="24"/>
          <w:lang w:val="en-US"/>
        </w:rPr>
        <w:t>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84498" w:rsidRPr="00ED1A7E" w:rsidRDefault="00ED1A7E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>Intolerance to cow's milk protein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. Primary and secondary lactase </w:t>
      </w:r>
      <w:r w:rsidRPr="00ED1A7E">
        <w:rPr>
          <w:rFonts w:ascii="Times New Roman" w:hAnsi="Times New Roman"/>
          <w:sz w:val="24"/>
          <w:szCs w:val="24"/>
          <w:lang w:val="en-US"/>
        </w:rPr>
        <w:t>deficiency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 in children. Pathogenesis. Clinical picture. Positive and differential diagnosis. Treatment. Prophylaxis. </w:t>
      </w:r>
      <w:r w:rsidRPr="00ED1A7E">
        <w:rPr>
          <w:rFonts w:ascii="Times New Roman" w:hAnsi="Times New Roman"/>
          <w:sz w:val="24"/>
          <w:szCs w:val="24"/>
          <w:lang w:val="en-US"/>
        </w:rPr>
        <w:t>M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edical </w:t>
      </w:r>
      <w:r w:rsidR="006924EF" w:rsidRPr="00ED1A7E">
        <w:rPr>
          <w:rFonts w:ascii="Times New Roman" w:hAnsi="Times New Roman"/>
          <w:sz w:val="24"/>
          <w:szCs w:val="24"/>
          <w:lang w:val="en-US"/>
        </w:rPr>
        <w:t>follow-up</w:t>
      </w:r>
      <w:r w:rsidRPr="00ED1A7E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76DF0" w:rsidRDefault="00ED1A7E" w:rsidP="00976DF0">
      <w:pPr>
        <w:ind w:left="36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Hematology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 xml:space="preserve">Idiopathic thrombocytopenic </w:t>
      </w:r>
      <w:proofErr w:type="spellStart"/>
      <w:r w:rsidRPr="00ED1A7E">
        <w:rPr>
          <w:rFonts w:ascii="Times New Roman" w:hAnsi="Times New Roman"/>
          <w:sz w:val="24"/>
          <w:szCs w:val="24"/>
          <w:lang w:val="en-US"/>
        </w:rPr>
        <w:t>purpura</w:t>
      </w:r>
      <w:proofErr w:type="spellEnd"/>
      <w:r w:rsidRPr="00ED1A7E">
        <w:rPr>
          <w:rFonts w:ascii="Times New Roman" w:hAnsi="Times New Roman"/>
          <w:sz w:val="24"/>
          <w:szCs w:val="24"/>
          <w:lang w:val="en-US"/>
        </w:rPr>
        <w:t xml:space="preserve"> in children. Etiology. Pathogenesis. Clinical picture. Positive and differential diagnosis. Treatment. Prophylaxis. Medical </w:t>
      </w:r>
      <w:r w:rsidR="006924EF" w:rsidRPr="00ED1A7E">
        <w:rPr>
          <w:rFonts w:ascii="Times New Roman" w:hAnsi="Times New Roman"/>
          <w:sz w:val="24"/>
          <w:szCs w:val="24"/>
          <w:lang w:val="en-US"/>
        </w:rPr>
        <w:t>follow-up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1A7E">
        <w:rPr>
          <w:rFonts w:ascii="Times New Roman" w:hAnsi="Times New Roman"/>
          <w:sz w:val="24"/>
          <w:szCs w:val="24"/>
          <w:lang w:val="en-US"/>
        </w:rPr>
        <w:t>Coagulopathy</w:t>
      </w:r>
      <w:proofErr w:type="spellEnd"/>
      <w:r w:rsidRPr="00ED1A7E">
        <w:rPr>
          <w:rFonts w:ascii="Times New Roman" w:hAnsi="Times New Roman"/>
          <w:sz w:val="24"/>
          <w:szCs w:val="24"/>
          <w:lang w:val="en-US"/>
        </w:rPr>
        <w:t xml:space="preserve"> in children. </w:t>
      </w:r>
      <w:proofErr w:type="spellStart"/>
      <w:r w:rsidRPr="00ED1A7E">
        <w:rPr>
          <w:rFonts w:ascii="Times New Roman" w:hAnsi="Times New Roman"/>
          <w:sz w:val="24"/>
          <w:szCs w:val="24"/>
          <w:lang w:val="en-US"/>
        </w:rPr>
        <w:t>Haemophilia</w:t>
      </w:r>
      <w:proofErr w:type="spellEnd"/>
      <w:r w:rsidRPr="00ED1A7E">
        <w:rPr>
          <w:rFonts w:ascii="Times New Roman" w:hAnsi="Times New Roman"/>
          <w:sz w:val="24"/>
          <w:szCs w:val="24"/>
          <w:lang w:val="en-US"/>
        </w:rPr>
        <w:t xml:space="preserve">. Pathogenesis. Clinical picture. Positive and differential diagnosis. Treatment programs. Prophylaxis. Medical </w:t>
      </w:r>
      <w:r w:rsidR="006924EF" w:rsidRPr="00ED1A7E">
        <w:rPr>
          <w:rFonts w:ascii="Times New Roman" w:hAnsi="Times New Roman"/>
          <w:sz w:val="24"/>
          <w:szCs w:val="24"/>
          <w:lang w:val="en-US"/>
        </w:rPr>
        <w:t>follow-up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 xml:space="preserve">Hereditary </w:t>
      </w:r>
      <w:r w:rsidR="00ED1A7E" w:rsidRPr="00ED1A7E">
        <w:rPr>
          <w:rFonts w:ascii="Times New Roman" w:hAnsi="Times New Roman"/>
          <w:sz w:val="24"/>
          <w:szCs w:val="24"/>
          <w:lang w:val="en-US"/>
        </w:rPr>
        <w:t xml:space="preserve">(primary) 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hemolytic </w:t>
      </w:r>
      <w:proofErr w:type="spellStart"/>
      <w:r w:rsidRPr="00ED1A7E">
        <w:rPr>
          <w:rFonts w:ascii="Times New Roman" w:hAnsi="Times New Roman"/>
          <w:sz w:val="24"/>
          <w:szCs w:val="24"/>
          <w:lang w:val="en-US"/>
        </w:rPr>
        <w:t>anemias</w:t>
      </w:r>
      <w:proofErr w:type="spellEnd"/>
      <w:r w:rsidRPr="00ED1A7E">
        <w:rPr>
          <w:rFonts w:ascii="Times New Roman" w:hAnsi="Times New Roman"/>
          <w:sz w:val="24"/>
          <w:szCs w:val="24"/>
          <w:lang w:val="en-US"/>
        </w:rPr>
        <w:t>. Pathogenesis. Clinical picture. Positive a</w:t>
      </w:r>
      <w:r w:rsidR="00ED1A7E" w:rsidRPr="00ED1A7E">
        <w:rPr>
          <w:rFonts w:ascii="Times New Roman" w:hAnsi="Times New Roman"/>
          <w:sz w:val="24"/>
          <w:szCs w:val="24"/>
          <w:lang w:val="en-US"/>
        </w:rPr>
        <w:t>nd differential diagnosis. T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reatment. </w:t>
      </w:r>
      <w:r w:rsidR="00ED1A7E" w:rsidRPr="00ED1A7E">
        <w:rPr>
          <w:rFonts w:ascii="Times New Roman" w:hAnsi="Times New Roman"/>
          <w:sz w:val="24"/>
          <w:szCs w:val="24"/>
          <w:lang w:val="en-US"/>
        </w:rPr>
        <w:t>Prophylaxis. Medical follow-up.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D1A7E">
        <w:rPr>
          <w:rFonts w:ascii="Times New Roman" w:hAnsi="Times New Roman"/>
          <w:sz w:val="24"/>
          <w:szCs w:val="24"/>
          <w:lang w:val="en-US"/>
        </w:rPr>
        <w:t xml:space="preserve">Acquired </w:t>
      </w:r>
      <w:r w:rsidR="00ED1A7E" w:rsidRPr="00ED1A7E">
        <w:rPr>
          <w:rFonts w:ascii="Times New Roman" w:hAnsi="Times New Roman"/>
          <w:sz w:val="24"/>
          <w:szCs w:val="24"/>
          <w:lang w:val="en-US"/>
        </w:rPr>
        <w:t xml:space="preserve">(secondary) </w:t>
      </w:r>
      <w:r w:rsidRPr="00ED1A7E">
        <w:rPr>
          <w:rFonts w:ascii="Times New Roman" w:hAnsi="Times New Roman"/>
          <w:sz w:val="24"/>
          <w:szCs w:val="24"/>
          <w:lang w:val="en-US"/>
        </w:rPr>
        <w:t>hemolytic anemia. Etiology. Clinical picture. Positiv</w:t>
      </w:r>
      <w:r w:rsidR="00ED1A7E" w:rsidRPr="00ED1A7E">
        <w:rPr>
          <w:rFonts w:ascii="Times New Roman" w:hAnsi="Times New Roman"/>
          <w:sz w:val="24"/>
          <w:szCs w:val="24"/>
          <w:lang w:val="en-US"/>
        </w:rPr>
        <w:t>e and differential diagnosis. T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reatment. Prophylaxis. Medical </w:t>
      </w:r>
      <w:r w:rsidR="006924EF" w:rsidRPr="00ED1A7E">
        <w:rPr>
          <w:rFonts w:ascii="Times New Roman" w:hAnsi="Times New Roman"/>
          <w:sz w:val="24"/>
          <w:szCs w:val="24"/>
          <w:lang w:val="en-US"/>
        </w:rPr>
        <w:t>follow-up</w:t>
      </w:r>
      <w:r w:rsidRPr="00ED1A7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84498" w:rsidRPr="00ED1A7E" w:rsidRDefault="00184498" w:rsidP="00ED1A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1A7E">
        <w:rPr>
          <w:rFonts w:ascii="Times New Roman" w:hAnsi="Times New Roman"/>
          <w:sz w:val="24"/>
          <w:szCs w:val="24"/>
          <w:lang w:val="en-US"/>
        </w:rPr>
        <w:t>Aplastic</w:t>
      </w:r>
      <w:proofErr w:type="spellEnd"/>
      <w:r w:rsidRPr="00ED1A7E">
        <w:rPr>
          <w:rFonts w:ascii="Times New Roman" w:hAnsi="Times New Roman"/>
          <w:sz w:val="24"/>
          <w:szCs w:val="24"/>
          <w:lang w:val="en-US"/>
        </w:rPr>
        <w:t xml:space="preserve"> anemia. Classification. Diagnostic criteria and clinical manifestations. </w:t>
      </w:r>
      <w:r w:rsidR="00ED1A7E" w:rsidRPr="00ED1A7E">
        <w:rPr>
          <w:rFonts w:ascii="Times New Roman" w:hAnsi="Times New Roman"/>
          <w:sz w:val="24"/>
          <w:szCs w:val="24"/>
          <w:lang w:val="en-US"/>
        </w:rPr>
        <w:t>Treatment</w:t>
      </w:r>
      <w:r w:rsidRPr="00ED1A7E">
        <w:rPr>
          <w:rFonts w:ascii="Times New Roman" w:hAnsi="Times New Roman"/>
          <w:sz w:val="24"/>
          <w:szCs w:val="24"/>
          <w:lang w:val="en-US"/>
        </w:rPr>
        <w:t>.</w:t>
      </w:r>
    </w:p>
    <w:p w:rsidR="00976DF0" w:rsidRPr="00ED1A7E" w:rsidRDefault="00ED1A7E" w:rsidP="00976DF0">
      <w:pPr>
        <w:ind w:left="360"/>
        <w:jc w:val="center"/>
        <w:rPr>
          <w:b/>
          <w:sz w:val="24"/>
          <w:szCs w:val="24"/>
          <w:lang w:val="en-US"/>
        </w:rPr>
      </w:pPr>
      <w:r w:rsidRPr="00ED1A7E">
        <w:rPr>
          <w:b/>
          <w:sz w:val="24"/>
          <w:szCs w:val="24"/>
          <w:lang w:val="en-US"/>
        </w:rPr>
        <w:t>Reno-urinary system</w:t>
      </w:r>
    </w:p>
    <w:p w:rsidR="00184498" w:rsidRPr="000216A9" w:rsidRDefault="00184498" w:rsidP="000216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6A9">
        <w:rPr>
          <w:rFonts w:ascii="Times New Roman" w:hAnsi="Times New Roman"/>
          <w:sz w:val="24"/>
          <w:szCs w:val="24"/>
          <w:lang w:val="en-US"/>
        </w:rPr>
        <w:t xml:space="preserve">Urinary tract infection in children. Etiology. Pathogenesis. Classification. Peculiarities of </w:t>
      </w:r>
      <w:proofErr w:type="spellStart"/>
      <w:r w:rsidRPr="000216A9">
        <w:rPr>
          <w:rFonts w:ascii="Times New Roman" w:hAnsi="Times New Roman"/>
          <w:sz w:val="24"/>
          <w:szCs w:val="24"/>
          <w:lang w:val="en-US"/>
        </w:rPr>
        <w:t>pyelonephritis</w:t>
      </w:r>
      <w:proofErr w:type="spellEnd"/>
      <w:r w:rsidRPr="000216A9">
        <w:rPr>
          <w:rFonts w:ascii="Times New Roman" w:hAnsi="Times New Roman"/>
          <w:sz w:val="24"/>
          <w:szCs w:val="24"/>
          <w:lang w:val="en-US"/>
        </w:rPr>
        <w:t xml:space="preserve"> in young children. Positive a</w:t>
      </w:r>
      <w:r w:rsidR="000216A9" w:rsidRPr="000216A9">
        <w:rPr>
          <w:rFonts w:ascii="Times New Roman" w:hAnsi="Times New Roman"/>
          <w:sz w:val="24"/>
          <w:szCs w:val="24"/>
          <w:lang w:val="en-US"/>
        </w:rPr>
        <w:t>nd differential diagnosis. T</w:t>
      </w:r>
      <w:r w:rsidRPr="000216A9">
        <w:rPr>
          <w:rFonts w:ascii="Times New Roman" w:hAnsi="Times New Roman"/>
          <w:sz w:val="24"/>
          <w:szCs w:val="24"/>
          <w:lang w:val="en-US"/>
        </w:rPr>
        <w:t xml:space="preserve">reatment. Prophylaxis. Medical </w:t>
      </w:r>
      <w:r w:rsidR="006924EF" w:rsidRPr="000216A9">
        <w:rPr>
          <w:rFonts w:ascii="Times New Roman" w:hAnsi="Times New Roman"/>
          <w:sz w:val="24"/>
          <w:szCs w:val="24"/>
          <w:lang w:val="en-US"/>
        </w:rPr>
        <w:t>follow-up</w:t>
      </w:r>
      <w:r w:rsidRPr="000216A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84498" w:rsidRPr="000216A9" w:rsidRDefault="000216A9" w:rsidP="000216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6A9">
        <w:rPr>
          <w:rFonts w:ascii="Times New Roman" w:hAnsi="Times New Roman"/>
          <w:sz w:val="24"/>
          <w:szCs w:val="24"/>
          <w:lang w:val="en-US"/>
        </w:rPr>
        <w:t xml:space="preserve">Acute </w:t>
      </w:r>
      <w:proofErr w:type="spellStart"/>
      <w:r w:rsidRPr="000216A9">
        <w:rPr>
          <w:rFonts w:ascii="Times New Roman" w:hAnsi="Times New Roman"/>
          <w:sz w:val="24"/>
          <w:szCs w:val="24"/>
          <w:lang w:val="en-US"/>
        </w:rPr>
        <w:t>poststreptococcal</w:t>
      </w:r>
      <w:proofErr w:type="spellEnd"/>
      <w:r w:rsidRPr="000216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216A9">
        <w:rPr>
          <w:rFonts w:ascii="Times New Roman" w:hAnsi="Times New Roman"/>
          <w:sz w:val="24"/>
          <w:szCs w:val="24"/>
          <w:lang w:val="en-US"/>
        </w:rPr>
        <w:t>glomerulonephritis</w:t>
      </w:r>
      <w:proofErr w:type="spellEnd"/>
      <w:r w:rsidRPr="000216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4498" w:rsidRPr="000216A9">
        <w:rPr>
          <w:rFonts w:ascii="Times New Roman" w:hAnsi="Times New Roman"/>
          <w:sz w:val="24"/>
          <w:szCs w:val="24"/>
          <w:lang w:val="en-US"/>
        </w:rPr>
        <w:t>in children. Etiology. Pathogenesis. Clinical picture. Positive a</w:t>
      </w:r>
      <w:r w:rsidRPr="000216A9">
        <w:rPr>
          <w:rFonts w:ascii="Times New Roman" w:hAnsi="Times New Roman"/>
          <w:sz w:val="24"/>
          <w:szCs w:val="24"/>
          <w:lang w:val="en-US"/>
        </w:rPr>
        <w:t>nd differential diagnosis. T</w:t>
      </w:r>
      <w:r w:rsidR="00184498" w:rsidRPr="000216A9">
        <w:rPr>
          <w:rFonts w:ascii="Times New Roman" w:hAnsi="Times New Roman"/>
          <w:sz w:val="24"/>
          <w:szCs w:val="24"/>
          <w:lang w:val="en-US"/>
        </w:rPr>
        <w:t xml:space="preserve">reatment. Prophylaxis. Prognosis. Medical </w:t>
      </w:r>
      <w:r w:rsidR="006924EF" w:rsidRPr="000216A9">
        <w:rPr>
          <w:rFonts w:ascii="Times New Roman" w:hAnsi="Times New Roman"/>
          <w:sz w:val="24"/>
          <w:szCs w:val="24"/>
          <w:lang w:val="en-US"/>
        </w:rPr>
        <w:t>follow-up</w:t>
      </w:r>
      <w:r w:rsidR="00184498" w:rsidRPr="000216A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84498" w:rsidRPr="000216A9" w:rsidRDefault="00184498" w:rsidP="000216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216A9">
        <w:rPr>
          <w:rFonts w:ascii="Times New Roman" w:hAnsi="Times New Roman"/>
          <w:sz w:val="24"/>
          <w:szCs w:val="24"/>
          <w:lang w:val="en-US"/>
        </w:rPr>
        <w:t xml:space="preserve">Idiopathic </w:t>
      </w:r>
      <w:proofErr w:type="spellStart"/>
      <w:r w:rsidRPr="000216A9">
        <w:rPr>
          <w:rFonts w:ascii="Times New Roman" w:hAnsi="Times New Roman"/>
          <w:sz w:val="24"/>
          <w:szCs w:val="24"/>
          <w:lang w:val="en-US"/>
        </w:rPr>
        <w:t>nephrotic</w:t>
      </w:r>
      <w:proofErr w:type="spellEnd"/>
      <w:r w:rsidRPr="000216A9">
        <w:rPr>
          <w:rFonts w:ascii="Times New Roman" w:hAnsi="Times New Roman"/>
          <w:sz w:val="24"/>
          <w:szCs w:val="24"/>
          <w:lang w:val="en-US"/>
        </w:rPr>
        <w:t xml:space="preserve"> syndrome in children. Etiology. Pathogenesis. Clinical picture. Positive a</w:t>
      </w:r>
      <w:r w:rsidR="000216A9" w:rsidRPr="000216A9">
        <w:rPr>
          <w:rFonts w:ascii="Times New Roman" w:hAnsi="Times New Roman"/>
          <w:sz w:val="24"/>
          <w:szCs w:val="24"/>
          <w:lang w:val="en-US"/>
        </w:rPr>
        <w:t>nd differential diagnosis. T</w:t>
      </w:r>
      <w:r w:rsidRPr="000216A9">
        <w:rPr>
          <w:rFonts w:ascii="Times New Roman" w:hAnsi="Times New Roman"/>
          <w:sz w:val="24"/>
          <w:szCs w:val="24"/>
          <w:lang w:val="en-US"/>
        </w:rPr>
        <w:t xml:space="preserve">reatment. Prophylaxis. Prognosis. Medical </w:t>
      </w:r>
      <w:r w:rsidR="000216A9" w:rsidRPr="000216A9">
        <w:rPr>
          <w:rFonts w:ascii="Times New Roman" w:hAnsi="Times New Roman"/>
          <w:sz w:val="24"/>
          <w:szCs w:val="24"/>
          <w:lang w:val="en-US"/>
        </w:rPr>
        <w:t>follow-up</w:t>
      </w:r>
      <w:r w:rsidRPr="000216A9">
        <w:rPr>
          <w:rFonts w:ascii="Times New Roman" w:hAnsi="Times New Roman"/>
          <w:sz w:val="24"/>
          <w:szCs w:val="24"/>
          <w:lang w:val="en-US"/>
        </w:rPr>
        <w:t>.</w:t>
      </w:r>
    </w:p>
    <w:p w:rsidR="00E27973" w:rsidRDefault="00E27973" w:rsidP="00976DF0">
      <w:pPr>
        <w:ind w:left="360"/>
        <w:jc w:val="center"/>
        <w:rPr>
          <w:b/>
          <w:sz w:val="24"/>
          <w:szCs w:val="24"/>
        </w:rPr>
      </w:pPr>
    </w:p>
    <w:p w:rsidR="00976DF0" w:rsidRPr="000216A9" w:rsidRDefault="000216A9" w:rsidP="00976DF0">
      <w:pPr>
        <w:ind w:left="360"/>
        <w:jc w:val="center"/>
        <w:rPr>
          <w:b/>
          <w:sz w:val="24"/>
          <w:szCs w:val="24"/>
          <w:lang w:val="en-US"/>
        </w:rPr>
      </w:pPr>
      <w:r w:rsidRPr="000216A9">
        <w:rPr>
          <w:b/>
          <w:sz w:val="24"/>
          <w:szCs w:val="24"/>
          <w:lang w:val="en-US"/>
        </w:rPr>
        <w:lastRenderedPageBreak/>
        <w:t>Cardiovascular system</w:t>
      </w:r>
      <w:r w:rsidR="00976DF0" w:rsidRPr="000216A9">
        <w:rPr>
          <w:b/>
          <w:sz w:val="24"/>
          <w:szCs w:val="24"/>
          <w:lang w:val="en-US"/>
        </w:rPr>
        <w:t xml:space="preserve"> </w:t>
      </w:r>
    </w:p>
    <w:p w:rsidR="00184498" w:rsidRPr="00330A96" w:rsidRDefault="00184498" w:rsidP="00330A9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30A96">
        <w:rPr>
          <w:rFonts w:ascii="Times New Roman" w:hAnsi="Times New Roman"/>
          <w:sz w:val="24"/>
          <w:szCs w:val="24"/>
          <w:lang w:val="en-US"/>
        </w:rPr>
        <w:t>Congenital heart malformations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Etiology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Risk Factors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Pathogenesis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Classification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16A9" w:rsidRPr="00330A96">
        <w:rPr>
          <w:rFonts w:ascii="Times New Roman" w:hAnsi="Times New Roman"/>
          <w:sz w:val="24"/>
          <w:szCs w:val="24"/>
          <w:lang w:val="en-US"/>
        </w:rPr>
        <w:t>Pathophysiological</w:t>
      </w:r>
      <w:proofErr w:type="spellEnd"/>
      <w:r w:rsidR="000216A9" w:rsidRPr="00330A96">
        <w:rPr>
          <w:rFonts w:ascii="Times New Roman" w:hAnsi="Times New Roman"/>
          <w:sz w:val="24"/>
          <w:szCs w:val="24"/>
          <w:lang w:val="en-US"/>
        </w:rPr>
        <w:t xml:space="preserve"> stages in the evolution of congenital heart defects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Congenital heart 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>defects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with right-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>to-</w:t>
      </w:r>
      <w:r w:rsidRPr="00330A96">
        <w:rPr>
          <w:rFonts w:ascii="Times New Roman" w:hAnsi="Times New Roman"/>
          <w:sz w:val="24"/>
          <w:szCs w:val="24"/>
          <w:lang w:val="en-US"/>
        </w:rPr>
        <w:t>left shunt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330A96" w:rsidRDefault="00184498" w:rsidP="00330A9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30A96">
        <w:rPr>
          <w:rFonts w:ascii="Times New Roman" w:hAnsi="Times New Roman"/>
          <w:sz w:val="24"/>
          <w:szCs w:val="24"/>
          <w:lang w:val="en-US"/>
        </w:rPr>
        <w:t>Congenital heart malformations with left-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 xml:space="preserve">to-right shunt (patent </w:t>
      </w:r>
      <w:proofErr w:type="spellStart"/>
      <w:r w:rsidR="000216A9" w:rsidRPr="00330A96">
        <w:rPr>
          <w:rFonts w:ascii="Times New Roman" w:hAnsi="Times New Roman"/>
          <w:sz w:val="24"/>
          <w:szCs w:val="24"/>
          <w:lang w:val="en-US"/>
        </w:rPr>
        <w:t>ductus</w:t>
      </w:r>
      <w:proofErr w:type="spellEnd"/>
      <w:r w:rsidR="000216A9"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16A9" w:rsidRPr="00330A96">
        <w:rPr>
          <w:rFonts w:ascii="Times New Roman" w:hAnsi="Times New Roman"/>
          <w:sz w:val="24"/>
          <w:szCs w:val="24"/>
          <w:lang w:val="en-US"/>
        </w:rPr>
        <w:t>arteriosus</w:t>
      </w:r>
      <w:proofErr w:type="spellEnd"/>
      <w:r w:rsidR="000216A9" w:rsidRPr="00330A96">
        <w:rPr>
          <w:rFonts w:ascii="Times New Roman" w:hAnsi="Times New Roman"/>
          <w:sz w:val="24"/>
          <w:szCs w:val="24"/>
          <w:lang w:val="en-US"/>
        </w:rPr>
        <w:t>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16A9" w:rsidRPr="00330A96">
        <w:rPr>
          <w:rFonts w:ascii="Times New Roman" w:hAnsi="Times New Roman"/>
          <w:sz w:val="24"/>
          <w:szCs w:val="24"/>
          <w:lang w:val="en-US"/>
        </w:rPr>
        <w:t>atrial</w:t>
      </w:r>
      <w:proofErr w:type="spellEnd"/>
      <w:r w:rsidR="000216A9"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16A9" w:rsidRPr="00330A96">
        <w:rPr>
          <w:rFonts w:ascii="Times New Roman" w:hAnsi="Times New Roman"/>
          <w:sz w:val="24"/>
          <w:szCs w:val="24"/>
          <w:lang w:val="en-US"/>
        </w:rPr>
        <w:t>septal</w:t>
      </w:r>
      <w:proofErr w:type="spellEnd"/>
      <w:r w:rsidR="000216A9" w:rsidRPr="00330A96">
        <w:rPr>
          <w:rFonts w:ascii="Times New Roman" w:hAnsi="Times New Roman"/>
          <w:sz w:val="24"/>
          <w:szCs w:val="24"/>
          <w:lang w:val="en-US"/>
        </w:rPr>
        <w:t xml:space="preserve"> defect,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ventricular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septal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defect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>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16A9" w:rsidRPr="00330A96">
        <w:rPr>
          <w:rFonts w:ascii="Times New Roman" w:hAnsi="Times New Roman"/>
          <w:sz w:val="24"/>
          <w:szCs w:val="24"/>
          <w:lang w:val="en-US"/>
        </w:rPr>
        <w:t>aortopulmonary</w:t>
      </w:r>
      <w:proofErr w:type="spellEnd"/>
      <w:r w:rsidR="000216A9"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216A9" w:rsidRPr="00330A96">
        <w:rPr>
          <w:rFonts w:ascii="Times New Roman" w:hAnsi="Times New Roman"/>
          <w:sz w:val="24"/>
          <w:szCs w:val="24"/>
          <w:lang w:val="en-US"/>
        </w:rPr>
        <w:t>septal</w:t>
      </w:r>
      <w:proofErr w:type="spellEnd"/>
      <w:r w:rsidR="000216A9" w:rsidRPr="00330A96">
        <w:rPr>
          <w:rFonts w:ascii="Times New Roman" w:hAnsi="Times New Roman"/>
          <w:sz w:val="24"/>
          <w:szCs w:val="24"/>
          <w:lang w:val="en-US"/>
        </w:rPr>
        <w:t xml:space="preserve"> defect,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canal </w:t>
      </w:r>
      <w:r w:rsidR="00FC78DE" w:rsidRPr="00330A96">
        <w:rPr>
          <w:rFonts w:ascii="Times New Roman" w:hAnsi="Times New Roman"/>
          <w:sz w:val="24"/>
          <w:szCs w:val="24"/>
          <w:lang w:val="en-US"/>
        </w:rPr>
        <w:t>defect</w:t>
      </w:r>
      <w:r w:rsidRPr="00330A96">
        <w:rPr>
          <w:rFonts w:ascii="Times New Roman" w:hAnsi="Times New Roman"/>
          <w:sz w:val="24"/>
          <w:szCs w:val="24"/>
          <w:lang w:val="en-US"/>
        </w:rPr>
        <w:t>)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Pathophysiology</w:t>
      </w:r>
      <w:proofErr w:type="spellEnd"/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Clinical manifestations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Positive and differential diagnosis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Complications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Therapeutic management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Indications for interventional treatment and surgery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="00FC78DE" w:rsidRPr="00330A96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6924EF" w:rsidRPr="00330A96">
        <w:rPr>
          <w:rFonts w:ascii="Times New Roman" w:hAnsi="Times New Roman"/>
          <w:sz w:val="24"/>
          <w:szCs w:val="24"/>
          <w:lang w:val="en-US"/>
        </w:rPr>
        <w:t>ollow-up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330A96" w:rsidRDefault="00184498" w:rsidP="00330A9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30A96">
        <w:rPr>
          <w:rFonts w:ascii="Times New Roman" w:hAnsi="Times New Roman"/>
          <w:sz w:val="24"/>
          <w:szCs w:val="24"/>
          <w:lang w:val="en-US"/>
        </w:rPr>
        <w:t xml:space="preserve">Congenital heart </w:t>
      </w:r>
      <w:r w:rsidR="00FC78DE" w:rsidRPr="00330A96">
        <w:rPr>
          <w:rFonts w:ascii="Times New Roman" w:hAnsi="Times New Roman"/>
          <w:sz w:val="24"/>
          <w:szCs w:val="24"/>
          <w:lang w:val="en-US"/>
        </w:rPr>
        <w:t xml:space="preserve">defects </w:t>
      </w:r>
      <w:r w:rsidRPr="00330A96">
        <w:rPr>
          <w:rFonts w:ascii="Times New Roman" w:hAnsi="Times New Roman"/>
          <w:sz w:val="24"/>
          <w:szCs w:val="24"/>
          <w:lang w:val="en-US"/>
        </w:rPr>
        <w:t>with right-</w:t>
      </w:r>
      <w:r w:rsidR="00FC78DE" w:rsidRPr="00330A96">
        <w:rPr>
          <w:rFonts w:ascii="Times New Roman" w:hAnsi="Times New Roman"/>
          <w:sz w:val="24"/>
          <w:szCs w:val="24"/>
          <w:lang w:val="en-US"/>
        </w:rPr>
        <w:t>to-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left shunt </w:t>
      </w:r>
      <w:r w:rsidR="00FC78DE" w:rsidRPr="00330A96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330A96">
        <w:rPr>
          <w:rFonts w:ascii="Times New Roman" w:hAnsi="Times New Roman"/>
          <w:sz w:val="24"/>
          <w:szCs w:val="24"/>
          <w:lang w:val="en-US"/>
        </w:rPr>
        <w:t>cardi</w:t>
      </w:r>
      <w:r w:rsidR="00FC78DE" w:rsidRPr="00330A96">
        <w:rPr>
          <w:rFonts w:ascii="Times New Roman" w:hAnsi="Times New Roman"/>
          <w:sz w:val="24"/>
          <w:szCs w:val="24"/>
          <w:lang w:val="en-US"/>
        </w:rPr>
        <w:t>ovascular obstructive lesions (</w:t>
      </w:r>
      <w:proofErr w:type="spellStart"/>
      <w:r w:rsidR="00FC78DE" w:rsidRPr="00330A96">
        <w:rPr>
          <w:rFonts w:ascii="Times New Roman" w:hAnsi="Times New Roman"/>
          <w:sz w:val="24"/>
          <w:szCs w:val="24"/>
          <w:lang w:val="en-US"/>
        </w:rPr>
        <w:t>stenosis</w:t>
      </w:r>
      <w:proofErr w:type="spellEnd"/>
      <w:r w:rsidR="00FC78DE" w:rsidRPr="00330A96">
        <w:rPr>
          <w:rFonts w:ascii="Times New Roman" w:hAnsi="Times New Roman"/>
          <w:sz w:val="24"/>
          <w:szCs w:val="24"/>
          <w:lang w:val="en-US"/>
        </w:rPr>
        <w:t xml:space="preserve"> of the pulmonary artery branch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coarctation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of the aorta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>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interrupted aortic arch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>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aortic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stenosis</w:t>
      </w:r>
      <w:proofErr w:type="spellEnd"/>
      <w:r w:rsidR="00FC78DE" w:rsidRPr="00330A96">
        <w:rPr>
          <w:rFonts w:ascii="Times New Roman" w:hAnsi="Times New Roman"/>
          <w:sz w:val="24"/>
          <w:szCs w:val="24"/>
          <w:lang w:val="en-US"/>
        </w:rPr>
        <w:t>)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in children.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Pathophysiology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>. Clinical manifestations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Positive and differential diagnosis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330A96" w:rsidRDefault="00184498" w:rsidP="00330A9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30A96">
        <w:rPr>
          <w:rFonts w:ascii="Times New Roman" w:hAnsi="Times New Roman"/>
          <w:sz w:val="24"/>
          <w:szCs w:val="24"/>
          <w:lang w:val="en-US"/>
        </w:rPr>
        <w:t>Cyan</w:t>
      </w:r>
      <w:r w:rsidR="00FC78DE" w:rsidRPr="00330A96">
        <w:rPr>
          <w:rFonts w:ascii="Times New Roman" w:hAnsi="Times New Roman"/>
          <w:sz w:val="24"/>
          <w:szCs w:val="24"/>
          <w:lang w:val="en-US"/>
        </w:rPr>
        <w:t>otic congenital heart defects (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tetralogy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Fallot</w:t>
      </w:r>
      <w:proofErr w:type="spellEnd"/>
      <w:r w:rsidR="000216A9" w:rsidRPr="00330A96">
        <w:rPr>
          <w:rFonts w:ascii="Times New Roman" w:hAnsi="Times New Roman"/>
          <w:sz w:val="24"/>
          <w:szCs w:val="24"/>
          <w:lang w:val="en-US"/>
        </w:rPr>
        <w:t>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common arterial trunk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>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transposition of great vessels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>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Ebstein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disease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>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78DE" w:rsidRPr="00330A96">
        <w:rPr>
          <w:rFonts w:ascii="Times New Roman" w:hAnsi="Times New Roman"/>
          <w:sz w:val="24"/>
          <w:szCs w:val="24"/>
          <w:lang w:val="en-US"/>
        </w:rPr>
        <w:t>h</w:t>
      </w:r>
      <w:r w:rsidRPr="00330A96">
        <w:rPr>
          <w:rFonts w:ascii="Times New Roman" w:hAnsi="Times New Roman"/>
          <w:sz w:val="24"/>
          <w:szCs w:val="24"/>
          <w:lang w:val="en-US"/>
        </w:rPr>
        <w:t>ypoplastic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left heart syndrome</w:t>
      </w:r>
      <w:r w:rsidR="000216A9" w:rsidRPr="00330A96">
        <w:rPr>
          <w:rFonts w:ascii="Times New Roman" w:hAnsi="Times New Roman"/>
          <w:sz w:val="24"/>
          <w:szCs w:val="24"/>
          <w:lang w:val="en-US"/>
        </w:rPr>
        <w:t>,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78DE" w:rsidRPr="00330A96">
        <w:rPr>
          <w:rFonts w:ascii="Times New Roman" w:hAnsi="Times New Roman"/>
          <w:sz w:val="24"/>
          <w:szCs w:val="24"/>
          <w:lang w:val="en-US"/>
        </w:rPr>
        <w:t>total anomalous pulmonary venous drainage</w:t>
      </w:r>
      <w:r w:rsidRPr="00330A96">
        <w:rPr>
          <w:rFonts w:ascii="Times New Roman" w:hAnsi="Times New Roman"/>
          <w:sz w:val="24"/>
          <w:szCs w:val="24"/>
          <w:lang w:val="en-US"/>
        </w:rPr>
        <w:t>)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Pathophysiology</w:t>
      </w:r>
      <w:proofErr w:type="spellEnd"/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Clinical manifestations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Positive and differential diagnosis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Complications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Principles of conservative treatment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Indications for surgery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78DE" w:rsidRPr="00330A96">
        <w:rPr>
          <w:rFonts w:ascii="Times New Roman" w:hAnsi="Times New Roman"/>
          <w:sz w:val="24"/>
          <w:szCs w:val="24"/>
          <w:lang w:val="en-US"/>
        </w:rPr>
        <w:t>F</w:t>
      </w:r>
      <w:r w:rsidR="006924EF" w:rsidRPr="00330A96">
        <w:rPr>
          <w:rFonts w:ascii="Times New Roman" w:hAnsi="Times New Roman"/>
          <w:sz w:val="24"/>
          <w:szCs w:val="24"/>
          <w:lang w:val="en-US"/>
        </w:rPr>
        <w:t>ollow-up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330A96" w:rsidRDefault="00FC78DE" w:rsidP="00330A9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30A96">
        <w:rPr>
          <w:rFonts w:ascii="Times New Roman" w:hAnsi="Times New Roman"/>
          <w:sz w:val="24"/>
          <w:szCs w:val="24"/>
          <w:lang w:val="en-US"/>
        </w:rPr>
        <w:t xml:space="preserve">Primary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cardiomyopathies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in c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hildren </w:t>
      </w:r>
      <w:r w:rsidRPr="00330A96">
        <w:rPr>
          <w:rFonts w:ascii="Times New Roman" w:hAnsi="Times New Roman"/>
          <w:sz w:val="24"/>
          <w:szCs w:val="24"/>
          <w:lang w:val="en-US"/>
        </w:rPr>
        <w:t>(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hypertrophic </w:t>
      </w:r>
      <w:proofErr w:type="spellStart"/>
      <w:r w:rsidR="00184498" w:rsidRPr="00330A96">
        <w:rPr>
          <w:rFonts w:ascii="Times New Roman" w:hAnsi="Times New Roman"/>
          <w:sz w:val="24"/>
          <w:szCs w:val="24"/>
          <w:lang w:val="en-US"/>
        </w:rPr>
        <w:t>cardiomyopathy</w:t>
      </w:r>
      <w:proofErr w:type="spellEnd"/>
      <w:r w:rsidR="000216A9" w:rsidRPr="00330A96">
        <w:rPr>
          <w:rFonts w:ascii="Times New Roman" w:hAnsi="Times New Roman"/>
          <w:sz w:val="24"/>
          <w:szCs w:val="24"/>
          <w:lang w:val="en-US"/>
        </w:rPr>
        <w:t>,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 dilated 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and restrictive </w:t>
      </w:r>
      <w:proofErr w:type="spellStart"/>
      <w:r w:rsidR="00184498" w:rsidRPr="00330A96">
        <w:rPr>
          <w:rFonts w:ascii="Times New Roman" w:hAnsi="Times New Roman"/>
          <w:sz w:val="24"/>
          <w:szCs w:val="24"/>
          <w:lang w:val="en-US"/>
        </w:rPr>
        <w:t>cardiomyopathy</w:t>
      </w:r>
      <w:proofErr w:type="spellEnd"/>
      <w:r w:rsidR="00184498" w:rsidRPr="00330A96">
        <w:rPr>
          <w:rFonts w:ascii="Times New Roman" w:hAnsi="Times New Roman"/>
          <w:sz w:val="24"/>
          <w:szCs w:val="24"/>
          <w:lang w:val="en-US"/>
        </w:rPr>
        <w:t>)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 Etiology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 Clinical manifestations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 Diagnosis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 The principles of treatment.</w:t>
      </w:r>
    </w:p>
    <w:p w:rsidR="00184498" w:rsidRPr="00330A96" w:rsidRDefault="00184498" w:rsidP="00330A9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30A96">
        <w:rPr>
          <w:rFonts w:ascii="Times New Roman" w:hAnsi="Times New Roman"/>
          <w:sz w:val="24"/>
          <w:szCs w:val="24"/>
          <w:lang w:val="en-US"/>
        </w:rPr>
        <w:t xml:space="preserve">Viral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myocarditis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in children. Etiology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Risk factors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Classification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Clinical features in children of different ages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Evolution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Complications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The principles of treatment. Prophylaxis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A96" w:rsidRPr="00330A96">
        <w:rPr>
          <w:rFonts w:ascii="Times New Roman" w:hAnsi="Times New Roman"/>
          <w:sz w:val="24"/>
          <w:szCs w:val="24"/>
          <w:lang w:val="en-US"/>
        </w:rPr>
        <w:t>Follow-up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330A96" w:rsidRDefault="00184498" w:rsidP="00330A9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Supraventricular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tachyarrhythmias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in children. Etiology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Clinical </w:t>
      </w:r>
      <w:r w:rsidR="00330A96" w:rsidRPr="00330A96">
        <w:rPr>
          <w:rFonts w:ascii="Times New Roman" w:hAnsi="Times New Roman"/>
          <w:sz w:val="24"/>
          <w:szCs w:val="24"/>
          <w:lang w:val="en-US"/>
        </w:rPr>
        <w:t xml:space="preserve">picture </w:t>
      </w:r>
      <w:r w:rsidRPr="00330A96">
        <w:rPr>
          <w:rFonts w:ascii="Times New Roman" w:hAnsi="Times New Roman"/>
          <w:sz w:val="24"/>
          <w:szCs w:val="24"/>
          <w:lang w:val="en-US"/>
        </w:rPr>
        <w:t>and laboratory</w:t>
      </w:r>
      <w:r w:rsidR="00330A96" w:rsidRPr="00330A96">
        <w:rPr>
          <w:rFonts w:ascii="Times New Roman" w:hAnsi="Times New Roman"/>
          <w:sz w:val="24"/>
          <w:szCs w:val="24"/>
          <w:lang w:val="en-US"/>
        </w:rPr>
        <w:t xml:space="preserve"> tests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A96" w:rsidRPr="00330A96">
        <w:rPr>
          <w:rFonts w:ascii="Times New Roman" w:hAnsi="Times New Roman"/>
          <w:sz w:val="24"/>
          <w:szCs w:val="24"/>
          <w:lang w:val="en-US"/>
        </w:rPr>
        <w:t>Emergency treatment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The principles of treatment. Prophylaxis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A96" w:rsidRPr="00330A96">
        <w:rPr>
          <w:rFonts w:ascii="Times New Roman" w:hAnsi="Times New Roman"/>
          <w:sz w:val="24"/>
          <w:szCs w:val="24"/>
          <w:lang w:val="en-US"/>
        </w:rPr>
        <w:t>Follow-up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</w:p>
    <w:p w:rsidR="00184498" w:rsidRPr="00330A96" w:rsidRDefault="00184498" w:rsidP="00330A9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30A96">
        <w:rPr>
          <w:rFonts w:ascii="Times New Roman" w:hAnsi="Times New Roman"/>
          <w:sz w:val="24"/>
          <w:szCs w:val="24"/>
          <w:lang w:val="en-US"/>
        </w:rPr>
        <w:t>Ventricular tachycardia in children. Classification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Peculiarities of the clinical picture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Complications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A96" w:rsidRPr="00330A96">
        <w:rPr>
          <w:rFonts w:ascii="Times New Roman" w:hAnsi="Times New Roman"/>
          <w:sz w:val="24"/>
          <w:szCs w:val="24"/>
          <w:lang w:val="en-US"/>
        </w:rPr>
        <w:t xml:space="preserve">Emergency treatment. </w:t>
      </w:r>
      <w:r w:rsidRPr="00330A96">
        <w:rPr>
          <w:rFonts w:ascii="Times New Roman" w:hAnsi="Times New Roman"/>
          <w:sz w:val="24"/>
          <w:szCs w:val="24"/>
          <w:lang w:val="en-US"/>
        </w:rPr>
        <w:t>The principles of treatment. Prophylaxis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0A96" w:rsidRPr="00330A96">
        <w:rPr>
          <w:rFonts w:ascii="Times New Roman" w:hAnsi="Times New Roman"/>
          <w:sz w:val="24"/>
          <w:szCs w:val="24"/>
          <w:lang w:val="en-US"/>
        </w:rPr>
        <w:t>Follow-up.</w:t>
      </w:r>
    </w:p>
    <w:p w:rsidR="00184498" w:rsidRPr="00330A96" w:rsidRDefault="00330A96" w:rsidP="00330A9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330A96">
        <w:rPr>
          <w:rFonts w:ascii="Times New Roman" w:hAnsi="Times New Roman"/>
          <w:sz w:val="24"/>
          <w:szCs w:val="24"/>
          <w:lang w:val="en-US"/>
        </w:rPr>
        <w:t xml:space="preserve"> block in children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84498" w:rsidRPr="00330A96">
        <w:rPr>
          <w:rFonts w:ascii="Times New Roman" w:hAnsi="Times New Roman"/>
          <w:sz w:val="24"/>
          <w:szCs w:val="24"/>
          <w:lang w:val="en-US"/>
        </w:rPr>
        <w:t>Etiopathogenesis</w:t>
      </w:r>
      <w:proofErr w:type="spellEnd"/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 Classification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 Clinical 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picture 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>and laboratory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 tests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 Complications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 The principles of treatment. Prophylaxis</w:t>
      </w:r>
      <w:r w:rsidR="00DE4F7C" w:rsidRPr="00330A96">
        <w:rPr>
          <w:rFonts w:ascii="Times New Roman" w:hAnsi="Times New Roman"/>
          <w:sz w:val="24"/>
          <w:szCs w:val="24"/>
          <w:lang w:val="en-US"/>
        </w:rPr>
        <w:t>.</w:t>
      </w:r>
      <w:r w:rsidR="00184498" w:rsidRPr="00330A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0A96">
        <w:rPr>
          <w:rFonts w:ascii="Times New Roman" w:hAnsi="Times New Roman"/>
          <w:sz w:val="24"/>
          <w:szCs w:val="24"/>
          <w:lang w:val="en-US"/>
        </w:rPr>
        <w:t>Follow-up.</w:t>
      </w:r>
    </w:p>
    <w:p w:rsidR="00976DF0" w:rsidRPr="00AA0972" w:rsidRDefault="00184498" w:rsidP="00976DF0">
      <w:pPr>
        <w:pStyle w:val="ListParagraph"/>
        <w:numPr>
          <w:ilvl w:val="0"/>
          <w:numId w:val="9"/>
        </w:numPr>
        <w:ind w:left="644"/>
        <w:jc w:val="both"/>
        <w:rPr>
          <w:sz w:val="24"/>
          <w:szCs w:val="24"/>
          <w:lang w:val="ro-RO"/>
        </w:rPr>
      </w:pPr>
      <w:r w:rsidRPr="00AA0972">
        <w:rPr>
          <w:rFonts w:ascii="Times New Roman" w:hAnsi="Times New Roman"/>
          <w:sz w:val="24"/>
          <w:szCs w:val="24"/>
          <w:lang w:val="en-US"/>
        </w:rPr>
        <w:t>Congestive heart failure in children. Etiology</w:t>
      </w:r>
      <w:r w:rsidR="00DE4F7C" w:rsidRPr="00AA0972">
        <w:rPr>
          <w:rFonts w:ascii="Times New Roman" w:hAnsi="Times New Roman"/>
          <w:sz w:val="24"/>
          <w:szCs w:val="24"/>
          <w:lang w:val="en-US"/>
        </w:rPr>
        <w:t>.</w:t>
      </w:r>
      <w:r w:rsidRPr="00AA09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0972">
        <w:rPr>
          <w:rFonts w:ascii="Times New Roman" w:hAnsi="Times New Roman"/>
          <w:sz w:val="24"/>
          <w:szCs w:val="24"/>
          <w:lang w:val="en-US"/>
        </w:rPr>
        <w:t>Pathophysiology</w:t>
      </w:r>
      <w:proofErr w:type="spellEnd"/>
      <w:r w:rsidR="00DE4F7C" w:rsidRPr="00AA0972">
        <w:rPr>
          <w:rFonts w:ascii="Times New Roman" w:hAnsi="Times New Roman"/>
          <w:sz w:val="24"/>
          <w:szCs w:val="24"/>
          <w:lang w:val="en-US"/>
        </w:rPr>
        <w:t>.</w:t>
      </w:r>
      <w:r w:rsidRPr="00AA0972">
        <w:rPr>
          <w:rFonts w:ascii="Times New Roman" w:hAnsi="Times New Roman"/>
          <w:sz w:val="24"/>
          <w:szCs w:val="24"/>
          <w:lang w:val="en-US"/>
        </w:rPr>
        <w:t xml:space="preserve"> Peculiarities of the clinical picture in relation to age. The principles of treatment. Prophylaxis</w:t>
      </w:r>
      <w:r w:rsidR="00DE4F7C" w:rsidRPr="00AA0972">
        <w:rPr>
          <w:rFonts w:ascii="Times New Roman" w:hAnsi="Times New Roman"/>
          <w:sz w:val="24"/>
          <w:szCs w:val="24"/>
          <w:lang w:val="en-US"/>
        </w:rPr>
        <w:t>.</w:t>
      </w:r>
    </w:p>
    <w:p w:rsidR="0092728F" w:rsidRPr="003D262C" w:rsidRDefault="00330A96" w:rsidP="003D262C">
      <w:pPr>
        <w:jc w:val="center"/>
        <w:rPr>
          <w:b/>
          <w:sz w:val="24"/>
          <w:szCs w:val="24"/>
          <w:lang w:val="en-US"/>
        </w:rPr>
      </w:pPr>
      <w:r w:rsidRPr="003D262C">
        <w:rPr>
          <w:b/>
          <w:sz w:val="24"/>
          <w:szCs w:val="24"/>
          <w:lang w:val="en-US"/>
        </w:rPr>
        <w:t>Pediatric neurology</w:t>
      </w:r>
    </w:p>
    <w:p w:rsidR="00184498" w:rsidRPr="00330A96" w:rsidRDefault="00184498" w:rsidP="003D262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30A96">
        <w:rPr>
          <w:rFonts w:ascii="Times New Roman" w:hAnsi="Times New Roman"/>
          <w:sz w:val="24"/>
          <w:szCs w:val="24"/>
          <w:lang w:val="en-US"/>
        </w:rPr>
        <w:t xml:space="preserve">Basic neurological syndromes in children (febrile convulsions, increased intracranial pressure, </w:t>
      </w:r>
      <w:proofErr w:type="spellStart"/>
      <w:r w:rsidRPr="00330A96">
        <w:rPr>
          <w:rFonts w:ascii="Times New Roman" w:hAnsi="Times New Roman"/>
          <w:sz w:val="24"/>
          <w:szCs w:val="24"/>
          <w:lang w:val="en-US"/>
        </w:rPr>
        <w:t>meningeal</w:t>
      </w:r>
      <w:proofErr w:type="spellEnd"/>
      <w:r w:rsidR="00330A96">
        <w:rPr>
          <w:rFonts w:ascii="Times New Roman" w:hAnsi="Times New Roman"/>
          <w:sz w:val="24"/>
          <w:szCs w:val="24"/>
          <w:lang w:val="en-US"/>
        </w:rPr>
        <w:t xml:space="preserve"> syndrome, </w:t>
      </w:r>
      <w:r w:rsidR="00330A96" w:rsidRPr="00330A96">
        <w:rPr>
          <w:rFonts w:ascii="Times New Roman" w:hAnsi="Times New Roman"/>
          <w:sz w:val="24"/>
          <w:szCs w:val="24"/>
          <w:lang w:val="en-US"/>
        </w:rPr>
        <w:t>encephalitis syndrome</w:t>
      </w:r>
      <w:r w:rsidR="00330A96">
        <w:rPr>
          <w:rFonts w:ascii="Times New Roman" w:hAnsi="Times New Roman"/>
          <w:sz w:val="24"/>
          <w:szCs w:val="24"/>
          <w:lang w:val="en-US"/>
        </w:rPr>
        <w:t>, epileptic syndrome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30A96">
        <w:rPr>
          <w:rFonts w:ascii="Times New Roman" w:hAnsi="Times New Roman"/>
          <w:sz w:val="24"/>
          <w:szCs w:val="24"/>
          <w:lang w:val="en-US"/>
        </w:rPr>
        <w:t>h</w:t>
      </w:r>
      <w:r w:rsidRPr="00330A96">
        <w:rPr>
          <w:rFonts w:ascii="Times New Roman" w:hAnsi="Times New Roman"/>
          <w:sz w:val="24"/>
          <w:szCs w:val="24"/>
          <w:lang w:val="en-US"/>
        </w:rPr>
        <w:t>eadache, comatose</w:t>
      </w:r>
      <w:r w:rsidR="00330A96">
        <w:rPr>
          <w:rFonts w:ascii="Times New Roman" w:hAnsi="Times New Roman"/>
          <w:sz w:val="24"/>
          <w:szCs w:val="24"/>
          <w:lang w:val="en-US"/>
        </w:rPr>
        <w:t xml:space="preserve"> syndrome</w:t>
      </w:r>
      <w:r w:rsidRPr="00330A96">
        <w:rPr>
          <w:rFonts w:ascii="Times New Roman" w:hAnsi="Times New Roman"/>
          <w:sz w:val="24"/>
          <w:szCs w:val="24"/>
          <w:lang w:val="en-US"/>
        </w:rPr>
        <w:t>, vegetative</w:t>
      </w:r>
      <w:r w:rsidR="00330A96">
        <w:rPr>
          <w:rFonts w:ascii="Times New Roman" w:hAnsi="Times New Roman"/>
          <w:sz w:val="24"/>
          <w:szCs w:val="24"/>
          <w:lang w:val="en-US"/>
        </w:rPr>
        <w:t xml:space="preserve"> syndrome, etc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.). </w:t>
      </w:r>
    </w:p>
    <w:p w:rsidR="00184498" w:rsidRPr="00330A96" w:rsidRDefault="00184498" w:rsidP="003D262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30A96">
        <w:rPr>
          <w:rFonts w:ascii="Times New Roman" w:hAnsi="Times New Roman"/>
          <w:sz w:val="24"/>
          <w:szCs w:val="24"/>
          <w:lang w:val="en-US"/>
        </w:rPr>
        <w:t xml:space="preserve">Seizures and epilepsy syndromes in children. </w:t>
      </w:r>
      <w:r w:rsidR="003D262C" w:rsidRPr="00330A96">
        <w:rPr>
          <w:rFonts w:ascii="Times New Roman" w:hAnsi="Times New Roman"/>
          <w:sz w:val="24"/>
          <w:szCs w:val="24"/>
          <w:lang w:val="en-US"/>
        </w:rPr>
        <w:t>Accidental</w:t>
      </w:r>
      <w:r w:rsidR="003D262C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eizures. Principles of diagnosis and treatment in children (emergency care and </w:t>
      </w:r>
      <w:r w:rsidR="003D262C">
        <w:rPr>
          <w:rFonts w:ascii="Times New Roman" w:hAnsi="Times New Roman"/>
          <w:sz w:val="24"/>
          <w:szCs w:val="24"/>
          <w:lang w:val="en-US"/>
        </w:rPr>
        <w:t>chronic treatment</w:t>
      </w:r>
      <w:r w:rsidRPr="00330A96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22369B" w:rsidRPr="00330A96" w:rsidRDefault="0022369B" w:rsidP="0022369B">
      <w:pPr>
        <w:rPr>
          <w:b/>
          <w:sz w:val="24"/>
          <w:szCs w:val="24"/>
          <w:lang w:val="en-US"/>
        </w:rPr>
      </w:pPr>
    </w:p>
    <w:p w:rsidR="00403C77" w:rsidRDefault="00403C77" w:rsidP="00403C77">
      <w:pPr>
        <w:jc w:val="both"/>
        <w:rPr>
          <w:sz w:val="24"/>
          <w:szCs w:val="24"/>
          <w:lang w:val="ro-RO"/>
        </w:rPr>
      </w:pPr>
    </w:p>
    <w:p w:rsidR="00184498" w:rsidRPr="003D262C" w:rsidRDefault="00184498" w:rsidP="003D262C">
      <w:pPr>
        <w:jc w:val="both"/>
        <w:rPr>
          <w:b/>
          <w:bCs/>
          <w:sz w:val="24"/>
          <w:szCs w:val="28"/>
          <w:lang w:val="en-US"/>
        </w:rPr>
      </w:pPr>
      <w:r w:rsidRPr="003D262C">
        <w:rPr>
          <w:b/>
          <w:bCs/>
          <w:sz w:val="24"/>
          <w:szCs w:val="28"/>
          <w:lang w:val="en-US"/>
        </w:rPr>
        <w:t xml:space="preserve">Discussed and approved at the meeting of </w:t>
      </w:r>
      <w:r w:rsidR="003D262C" w:rsidRPr="003D262C">
        <w:rPr>
          <w:b/>
          <w:bCs/>
          <w:sz w:val="24"/>
          <w:szCs w:val="28"/>
          <w:lang w:val="en-US"/>
        </w:rPr>
        <w:t>Pediat</w:t>
      </w:r>
      <w:r w:rsidR="003D262C">
        <w:rPr>
          <w:b/>
          <w:bCs/>
          <w:sz w:val="24"/>
          <w:szCs w:val="28"/>
          <w:lang w:val="en-US"/>
        </w:rPr>
        <w:t>ric</w:t>
      </w:r>
      <w:r w:rsidR="003D262C" w:rsidRPr="003D262C">
        <w:rPr>
          <w:b/>
          <w:bCs/>
          <w:sz w:val="24"/>
          <w:szCs w:val="28"/>
          <w:lang w:val="en-US"/>
        </w:rPr>
        <w:t xml:space="preserve"> </w:t>
      </w:r>
      <w:r w:rsidRPr="003D262C">
        <w:rPr>
          <w:b/>
          <w:bCs/>
          <w:sz w:val="24"/>
          <w:szCs w:val="28"/>
          <w:lang w:val="en-US"/>
        </w:rPr>
        <w:t>Department,</w:t>
      </w:r>
    </w:p>
    <w:p w:rsidR="00184498" w:rsidRPr="00E27973" w:rsidRDefault="00184498" w:rsidP="003D262C">
      <w:pPr>
        <w:jc w:val="both"/>
        <w:rPr>
          <w:b/>
          <w:bCs/>
          <w:sz w:val="24"/>
          <w:szCs w:val="28"/>
        </w:rPr>
      </w:pPr>
      <w:r w:rsidRPr="003D262C">
        <w:rPr>
          <w:b/>
          <w:bCs/>
          <w:sz w:val="24"/>
          <w:szCs w:val="28"/>
          <w:lang w:val="en-US"/>
        </w:rPr>
        <w:t xml:space="preserve">Protocol no. </w:t>
      </w:r>
      <w:r w:rsidR="003D262C">
        <w:rPr>
          <w:b/>
          <w:bCs/>
          <w:sz w:val="24"/>
          <w:szCs w:val="28"/>
          <w:lang w:val="en-US"/>
        </w:rPr>
        <w:t xml:space="preserve">   </w:t>
      </w:r>
      <w:r w:rsidR="00E47AA5">
        <w:rPr>
          <w:b/>
          <w:bCs/>
          <w:sz w:val="24"/>
          <w:szCs w:val="28"/>
          <w:lang w:val="en-US"/>
        </w:rPr>
        <w:t xml:space="preserve">March </w:t>
      </w:r>
      <w:r w:rsidR="00E27973">
        <w:rPr>
          <w:b/>
          <w:bCs/>
          <w:sz w:val="24"/>
          <w:szCs w:val="28"/>
        </w:rPr>
        <w:t>22</w:t>
      </w:r>
      <w:r w:rsidRPr="003D262C">
        <w:rPr>
          <w:b/>
          <w:bCs/>
          <w:sz w:val="24"/>
          <w:szCs w:val="28"/>
          <w:lang w:val="en-US"/>
        </w:rPr>
        <w:t>, 201</w:t>
      </w:r>
      <w:r w:rsidR="00E27973">
        <w:rPr>
          <w:b/>
          <w:bCs/>
          <w:sz w:val="24"/>
          <w:szCs w:val="28"/>
        </w:rPr>
        <w:t>6</w:t>
      </w:r>
    </w:p>
    <w:p w:rsidR="000216A9" w:rsidRPr="003D262C" w:rsidRDefault="003D262C" w:rsidP="003D262C">
      <w:pPr>
        <w:jc w:val="both"/>
        <w:rPr>
          <w:b/>
          <w:bCs/>
          <w:sz w:val="24"/>
          <w:szCs w:val="28"/>
          <w:lang w:val="en-US"/>
        </w:rPr>
      </w:pPr>
      <w:r>
        <w:rPr>
          <w:b/>
          <w:bCs/>
          <w:sz w:val="24"/>
          <w:szCs w:val="28"/>
          <w:lang w:val="en-US"/>
        </w:rPr>
        <w:t xml:space="preserve">Head of Pediatric </w:t>
      </w:r>
      <w:r w:rsidR="00E47AA5">
        <w:rPr>
          <w:b/>
          <w:bCs/>
          <w:sz w:val="24"/>
          <w:szCs w:val="28"/>
          <w:lang w:val="en-US"/>
        </w:rPr>
        <w:t>Department</w:t>
      </w:r>
      <w:r w:rsidR="00184498" w:rsidRPr="003D262C">
        <w:rPr>
          <w:b/>
          <w:bCs/>
          <w:sz w:val="24"/>
          <w:szCs w:val="28"/>
          <w:lang w:val="en-US"/>
        </w:rPr>
        <w:t xml:space="preserve">, </w:t>
      </w:r>
      <w:r>
        <w:rPr>
          <w:b/>
          <w:bCs/>
          <w:sz w:val="24"/>
          <w:szCs w:val="28"/>
          <w:lang w:val="en-US"/>
        </w:rPr>
        <w:t xml:space="preserve">University </w:t>
      </w:r>
      <w:r w:rsidR="00184498" w:rsidRPr="003D262C">
        <w:rPr>
          <w:b/>
          <w:bCs/>
          <w:sz w:val="24"/>
          <w:szCs w:val="28"/>
          <w:lang w:val="en-US"/>
        </w:rPr>
        <w:t>Professor</w:t>
      </w:r>
      <w:r w:rsidRPr="003D262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proofErr w:type="spellStart"/>
      <w:r w:rsidRPr="003D262C">
        <w:rPr>
          <w:b/>
          <w:bCs/>
          <w:sz w:val="24"/>
          <w:szCs w:val="28"/>
          <w:lang w:val="en-US"/>
        </w:rPr>
        <w:t>Nineli</w:t>
      </w:r>
      <w:proofErr w:type="spellEnd"/>
      <w:r w:rsidRPr="003D262C">
        <w:rPr>
          <w:b/>
          <w:bCs/>
          <w:sz w:val="24"/>
          <w:szCs w:val="28"/>
          <w:lang w:val="en-US"/>
        </w:rPr>
        <w:t xml:space="preserve"> </w:t>
      </w:r>
      <w:proofErr w:type="spellStart"/>
      <w:r w:rsidRPr="003D262C">
        <w:rPr>
          <w:b/>
          <w:bCs/>
          <w:sz w:val="24"/>
          <w:szCs w:val="28"/>
          <w:lang w:val="en-US"/>
        </w:rPr>
        <w:t>Revenco</w:t>
      </w:r>
      <w:proofErr w:type="spellEnd"/>
    </w:p>
    <w:sectPr w:rsidR="000216A9" w:rsidRPr="003D262C" w:rsidSect="00591525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96"/>
        </w:tabs>
        <w:ind w:left="11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6"/>
        </w:tabs>
        <w:ind w:left="12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96"/>
        </w:tabs>
        <w:ind w:left="14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6"/>
        </w:tabs>
        <w:ind w:left="15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6"/>
        </w:tabs>
        <w:ind w:left="17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6"/>
        </w:tabs>
        <w:ind w:left="18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6"/>
        </w:tabs>
        <w:ind w:left="19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6"/>
        </w:tabs>
        <w:ind w:left="21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6"/>
        </w:tabs>
        <w:ind w:left="2280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169E59EE"/>
    <w:multiLevelType w:val="hybridMultilevel"/>
    <w:tmpl w:val="83E6A85E"/>
    <w:lvl w:ilvl="0" w:tplc="BB82F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3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8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A3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AD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4C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E8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67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25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71010"/>
    <w:multiLevelType w:val="hybridMultilevel"/>
    <w:tmpl w:val="F7D07570"/>
    <w:lvl w:ilvl="0" w:tplc="D5F81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2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2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E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C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A3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4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C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891689"/>
    <w:multiLevelType w:val="hybridMultilevel"/>
    <w:tmpl w:val="85BE65D6"/>
    <w:lvl w:ilvl="0" w:tplc="3806C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2C8F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9212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60B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5095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E278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F4E6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6458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ACD3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3620DE8"/>
    <w:multiLevelType w:val="hybridMultilevel"/>
    <w:tmpl w:val="3E387AD0"/>
    <w:lvl w:ilvl="0" w:tplc="FD460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783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AD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EF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B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00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07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88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0B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83387"/>
    <w:multiLevelType w:val="hybridMultilevel"/>
    <w:tmpl w:val="FD3A55BE"/>
    <w:lvl w:ilvl="0" w:tplc="C7268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C6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C0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6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6A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2D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21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81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27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94534"/>
    <w:multiLevelType w:val="hybridMultilevel"/>
    <w:tmpl w:val="602C0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6429F"/>
    <w:multiLevelType w:val="hybridMultilevel"/>
    <w:tmpl w:val="6038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F0"/>
    <w:rsid w:val="00016F5B"/>
    <w:rsid w:val="000216A9"/>
    <w:rsid w:val="00081E38"/>
    <w:rsid w:val="0009760D"/>
    <w:rsid w:val="000B3AA4"/>
    <w:rsid w:val="000D1099"/>
    <w:rsid w:val="00106DCA"/>
    <w:rsid w:val="00113270"/>
    <w:rsid w:val="001504A3"/>
    <w:rsid w:val="00184498"/>
    <w:rsid w:val="00215114"/>
    <w:rsid w:val="0022369B"/>
    <w:rsid w:val="002372A8"/>
    <w:rsid w:val="00257A7A"/>
    <w:rsid w:val="0027553C"/>
    <w:rsid w:val="00281411"/>
    <w:rsid w:val="00290113"/>
    <w:rsid w:val="002B28C4"/>
    <w:rsid w:val="002D1DD8"/>
    <w:rsid w:val="00330A96"/>
    <w:rsid w:val="003405F9"/>
    <w:rsid w:val="003A3283"/>
    <w:rsid w:val="003A6E3E"/>
    <w:rsid w:val="003D262C"/>
    <w:rsid w:val="00403C77"/>
    <w:rsid w:val="00431D3E"/>
    <w:rsid w:val="00455071"/>
    <w:rsid w:val="0049181B"/>
    <w:rsid w:val="004A4937"/>
    <w:rsid w:val="00530C29"/>
    <w:rsid w:val="005434FC"/>
    <w:rsid w:val="00544FE6"/>
    <w:rsid w:val="00591525"/>
    <w:rsid w:val="005A1E00"/>
    <w:rsid w:val="005F0514"/>
    <w:rsid w:val="00612AC1"/>
    <w:rsid w:val="00651848"/>
    <w:rsid w:val="006924EF"/>
    <w:rsid w:val="006D471C"/>
    <w:rsid w:val="006F63F8"/>
    <w:rsid w:val="00766717"/>
    <w:rsid w:val="007B7DAF"/>
    <w:rsid w:val="00832C40"/>
    <w:rsid w:val="0085476E"/>
    <w:rsid w:val="008915A3"/>
    <w:rsid w:val="008A6F3B"/>
    <w:rsid w:val="00920839"/>
    <w:rsid w:val="0092728F"/>
    <w:rsid w:val="009439E2"/>
    <w:rsid w:val="00976DF0"/>
    <w:rsid w:val="00A014A2"/>
    <w:rsid w:val="00A311D9"/>
    <w:rsid w:val="00AA0972"/>
    <w:rsid w:val="00AC51F2"/>
    <w:rsid w:val="00AC5BC3"/>
    <w:rsid w:val="00B22BDD"/>
    <w:rsid w:val="00B60984"/>
    <w:rsid w:val="00B86454"/>
    <w:rsid w:val="00BB4011"/>
    <w:rsid w:val="00BF2572"/>
    <w:rsid w:val="00C128D3"/>
    <w:rsid w:val="00C143E1"/>
    <w:rsid w:val="00C16666"/>
    <w:rsid w:val="00C5580B"/>
    <w:rsid w:val="00D52E03"/>
    <w:rsid w:val="00D666F2"/>
    <w:rsid w:val="00DE4F7C"/>
    <w:rsid w:val="00DE7077"/>
    <w:rsid w:val="00E27973"/>
    <w:rsid w:val="00E47AA5"/>
    <w:rsid w:val="00EA3B4D"/>
    <w:rsid w:val="00ED1A7E"/>
    <w:rsid w:val="00EE3125"/>
    <w:rsid w:val="00EF76DC"/>
    <w:rsid w:val="00F82E31"/>
    <w:rsid w:val="00F93F1E"/>
    <w:rsid w:val="00FC78DE"/>
    <w:rsid w:val="00FE1250"/>
    <w:rsid w:val="00FE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6DF0"/>
    <w:pPr>
      <w:keepNext/>
      <w:tabs>
        <w:tab w:val="num" w:pos="696"/>
      </w:tabs>
      <w:ind w:left="1128" w:hanging="432"/>
      <w:outlineLvl w:val="0"/>
    </w:pPr>
    <w:rPr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DF0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ListParagraph">
    <w:name w:val="List Paragraph"/>
    <w:basedOn w:val="Normal"/>
    <w:uiPriority w:val="99"/>
    <w:qFormat/>
    <w:rsid w:val="00976D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92728F"/>
    <w:pPr>
      <w:suppressAutoHyphens w:val="0"/>
      <w:jc w:val="center"/>
    </w:pPr>
    <w:rPr>
      <w:b/>
      <w:sz w:val="28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92728F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D52E03"/>
    <w:rPr>
      <w:i/>
      <w:iCs/>
    </w:rPr>
  </w:style>
  <w:style w:type="character" w:customStyle="1" w:styleId="apple-converted-space">
    <w:name w:val="apple-converted-space"/>
    <w:basedOn w:val="DefaultParagraphFont"/>
    <w:rsid w:val="00D52E03"/>
  </w:style>
  <w:style w:type="character" w:customStyle="1" w:styleId="Heading3Char">
    <w:name w:val="Heading 3 Char"/>
    <w:basedOn w:val="DefaultParagraphFont"/>
    <w:link w:val="Heading3"/>
    <w:uiPriority w:val="9"/>
    <w:rsid w:val="003A6E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A6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5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1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4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3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0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8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9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3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5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9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3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9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9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3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0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9057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Catedra Pediatrie si Neonatologie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Prof.E.Stasii</dc:creator>
  <cp:lastModifiedBy>user</cp:lastModifiedBy>
  <cp:revision>2</cp:revision>
  <dcterms:created xsi:type="dcterms:W3CDTF">2017-04-28T08:48:00Z</dcterms:created>
  <dcterms:modified xsi:type="dcterms:W3CDTF">2017-04-28T08:48:00Z</dcterms:modified>
</cp:coreProperties>
</file>